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436F7" w14:textId="77777777" w:rsidR="00B44D8D" w:rsidRPr="00EE6290" w:rsidRDefault="00B44D8D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 w:rsidRPr="00EE6290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14:paraId="1D2DACE0" w14:textId="77777777" w:rsidR="00B44D8D" w:rsidRPr="00EE6290" w:rsidRDefault="00B44D8D" w:rsidP="00EE6290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EE6290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7C4DCCB0" w14:textId="77777777" w:rsidR="00BF0B98" w:rsidRPr="00EE6290" w:rsidRDefault="00BF0B98" w:rsidP="00EE6290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4FB2686F" w14:textId="77777777" w:rsidR="00BF0B98" w:rsidRPr="00EE6290" w:rsidRDefault="00BF0B98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EE6290">
        <w:rPr>
          <w:rFonts w:ascii="Cambria" w:hAnsi="Cambria" w:cs="Arial"/>
          <w:b/>
          <w:sz w:val="20"/>
          <w:u w:val="single"/>
        </w:rPr>
        <w:t>U m o w a   nr ..........</w:t>
      </w:r>
    </w:p>
    <w:p w14:paraId="0A5D44C4" w14:textId="77777777" w:rsidR="00BF0B98" w:rsidRPr="00EE6290" w:rsidRDefault="00BF0B98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3723CFE5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14:paraId="2A5FBB43" w14:textId="77777777" w:rsidR="008E51E6" w:rsidRPr="001A1213" w:rsidRDefault="008E51E6" w:rsidP="008E51E6">
      <w:pPr>
        <w:suppressAutoHyphens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t>Zespół Szkół Mechanicznych w Kielcach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ul. Jagiellońska 32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25-608 Kielce</w:t>
      </w:r>
    </w:p>
    <w:p w14:paraId="38173FBE" w14:textId="68C2ACAD" w:rsidR="00921944" w:rsidRPr="008B0978" w:rsidRDefault="00921944" w:rsidP="00921944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8B0978">
        <w:rPr>
          <w:rStyle w:val="st0"/>
          <w:rFonts w:ascii="Cambria" w:hAnsi="Cambria"/>
          <w:sz w:val="20"/>
          <w:szCs w:val="20"/>
        </w:rPr>
        <w:t xml:space="preserve">reprezentowaną przez </w:t>
      </w:r>
      <w:r w:rsidR="008E51E6">
        <w:rPr>
          <w:rStyle w:val="st0"/>
          <w:rFonts w:ascii="Cambria" w:hAnsi="Cambria"/>
          <w:sz w:val="20"/>
          <w:szCs w:val="20"/>
        </w:rPr>
        <w:t>………………..</w:t>
      </w:r>
    </w:p>
    <w:p w14:paraId="01D2046B" w14:textId="77777777" w:rsidR="008E51E6" w:rsidRDefault="008E51E6">
      <w:pPr>
        <w:spacing w:after="0" w:line="240" w:lineRule="auto"/>
        <w:jc w:val="both"/>
        <w:rPr>
          <w:rStyle w:val="st0"/>
          <w:rFonts w:ascii="Cambria" w:hAnsi="Cambria"/>
          <w:sz w:val="20"/>
          <w:szCs w:val="20"/>
        </w:rPr>
      </w:pPr>
    </w:p>
    <w:p w14:paraId="0DD3349C" w14:textId="6DF597EB" w:rsidR="00921944" w:rsidRPr="008B0978" w:rsidRDefault="00921944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8B0978">
        <w:rPr>
          <w:rFonts w:ascii="Cambria" w:hAnsi="Cambria" w:cs="Calibri"/>
          <w:color w:val="000000"/>
          <w:sz w:val="20"/>
          <w:szCs w:val="20"/>
        </w:rPr>
        <w:t>zwaną dalej</w:t>
      </w:r>
      <w:r w:rsidRPr="008B0978">
        <w:rPr>
          <w:rFonts w:ascii="Cambria" w:hAnsi="Cambria" w:cs="Calibri"/>
          <w:sz w:val="20"/>
          <w:szCs w:val="20"/>
        </w:rPr>
        <w:t xml:space="preserve"> „Zamawiającym”</w:t>
      </w:r>
    </w:p>
    <w:p w14:paraId="2FB74139" w14:textId="7A960E19" w:rsidR="00BF0B98" w:rsidRPr="00EE6290" w:rsidRDefault="00BF0B98" w:rsidP="00EE6290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</w:p>
    <w:p w14:paraId="244DF0FD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EE6290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5D22E61C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reprezentowaną przez :</w:t>
      </w:r>
    </w:p>
    <w:p w14:paraId="1EE2B5F6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</w:p>
    <w:p w14:paraId="7A6B6685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EE6290">
        <w:rPr>
          <w:rFonts w:ascii="Cambria" w:hAnsi="Cambria" w:cs="Arial"/>
          <w:sz w:val="20"/>
          <w:szCs w:val="20"/>
        </w:rPr>
        <w:t xml:space="preserve">zwany dalej </w:t>
      </w:r>
      <w:r w:rsidRPr="00EE6290">
        <w:rPr>
          <w:rFonts w:ascii="Cambria" w:hAnsi="Cambria" w:cs="Arial"/>
          <w:b/>
          <w:bCs/>
          <w:sz w:val="20"/>
          <w:szCs w:val="20"/>
        </w:rPr>
        <w:t>Wykonawcą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0548F973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B967170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</w:t>
      </w:r>
    </w:p>
    <w:p w14:paraId="257AC591" w14:textId="5187739E" w:rsidR="0083138C" w:rsidRPr="0083138C" w:rsidRDefault="00BF0B98" w:rsidP="0083138C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EE6290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EE6290">
        <w:rPr>
          <w:rFonts w:ascii="Cambria" w:hAnsi="Cambria" w:cs="Arial"/>
          <w:b/>
          <w:sz w:val="20"/>
          <w:szCs w:val="20"/>
        </w:rPr>
        <w:t>Zamawiający</w:t>
      </w:r>
      <w:r w:rsidRPr="00EE6290">
        <w:rPr>
          <w:rFonts w:ascii="Cambria" w:hAnsi="Cambria" w:cs="Arial"/>
          <w:bCs/>
          <w:sz w:val="20"/>
          <w:szCs w:val="20"/>
        </w:rPr>
        <w:t xml:space="preserve"> zleca</w:t>
      </w:r>
      <w:r w:rsidRPr="0083138C">
        <w:rPr>
          <w:rFonts w:ascii="Cambria" w:hAnsi="Cambria" w:cs="Arial"/>
          <w:bCs/>
          <w:sz w:val="20"/>
          <w:szCs w:val="20"/>
        </w:rPr>
        <w:t xml:space="preserve">, a </w:t>
      </w:r>
      <w:r w:rsidRPr="0083138C">
        <w:rPr>
          <w:rFonts w:ascii="Cambria" w:hAnsi="Cambria" w:cs="Arial"/>
          <w:b/>
          <w:sz w:val="20"/>
          <w:szCs w:val="20"/>
        </w:rPr>
        <w:t>Wykonawca</w:t>
      </w:r>
      <w:r w:rsidRPr="0083138C">
        <w:rPr>
          <w:rFonts w:ascii="Cambria" w:hAnsi="Cambria" w:cs="Arial"/>
          <w:bCs/>
          <w:sz w:val="20"/>
          <w:szCs w:val="20"/>
        </w:rPr>
        <w:t xml:space="preserve"> przyjmuje do wykonania: </w:t>
      </w:r>
      <w:bookmarkStart w:id="0" w:name="_Hlk40342061"/>
    </w:p>
    <w:bookmarkEnd w:id="0"/>
    <w:p w14:paraId="04B280B8" w14:textId="58D369F8" w:rsidR="00DD6AD9" w:rsidRDefault="008E51E6" w:rsidP="00DD6AD9">
      <w:pPr>
        <w:spacing w:after="0" w:line="276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8E51E6">
        <w:rPr>
          <w:rFonts w:ascii="Cambria" w:hAnsi="Cambria"/>
          <w:b/>
          <w:sz w:val="20"/>
          <w:szCs w:val="20"/>
          <w:u w:val="single"/>
        </w:rPr>
        <w:t>Remont pomieszczeń, budowa pochylni dla niepełnosprawnych w Zespole Szkół Mechanicznych w Kielcach</w:t>
      </w:r>
    </w:p>
    <w:p w14:paraId="419545EE" w14:textId="77777777" w:rsidR="008E51E6" w:rsidRPr="00DD6AD9" w:rsidRDefault="008E51E6" w:rsidP="00DD6AD9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</w:p>
    <w:p w14:paraId="4F00BDC7" w14:textId="14D7B3DA" w:rsidR="00BF0B98" w:rsidRDefault="00BF0B98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EE6290">
        <w:rPr>
          <w:rFonts w:ascii="Cambria" w:hAnsi="Cambria" w:cs="Arial"/>
          <w:bCs/>
          <w:sz w:val="20"/>
          <w:szCs w:val="20"/>
        </w:rPr>
        <w:t>Zakres przedmiotu umowy określa specyfikacja techniczna wykonania i odbioru robót budowlanych, zapisy specyfikacji istotnych warunków zamówienia.</w:t>
      </w:r>
    </w:p>
    <w:p w14:paraId="34148B30" w14:textId="27EEFB1C" w:rsidR="006B194D" w:rsidRPr="00E910CA" w:rsidRDefault="006B194D" w:rsidP="006B194D">
      <w:pPr>
        <w:tabs>
          <w:tab w:val="left" w:pos="426"/>
        </w:tabs>
        <w:spacing w:line="276" w:lineRule="auto"/>
        <w:jc w:val="both"/>
        <w:rPr>
          <w:rFonts w:ascii="Cambria" w:hAnsi="Cambria" w:cs="Tahoma"/>
          <w:b/>
          <w:i/>
          <w:sz w:val="20"/>
          <w:szCs w:val="20"/>
        </w:rPr>
      </w:pPr>
      <w:bookmarkStart w:id="1" w:name="_Hlk39571886"/>
      <w:r w:rsidRPr="00C6604F">
        <w:rPr>
          <w:rFonts w:ascii="Cambria" w:hAnsi="Cambria" w:cs="Tahoma"/>
          <w:i/>
          <w:sz w:val="20"/>
          <w:szCs w:val="20"/>
        </w:rPr>
        <w:t xml:space="preserve">Projekt realizowany w ramach Regionalnego Programu Operacyjnego Województwa Świętokrzyskiego na </w:t>
      </w:r>
      <w:r w:rsidRPr="00EA3C53">
        <w:rPr>
          <w:rFonts w:ascii="Cambria" w:hAnsi="Cambria" w:cs="Tahoma"/>
          <w:i/>
          <w:sz w:val="20"/>
          <w:szCs w:val="20"/>
        </w:rPr>
        <w:t>lata 2014-2020 (Europejski Fundusz Społeczny) dla osi priorytetowej: RPSW.08.00.00 Rozwój edukacji</w:t>
      </w:r>
      <w:r>
        <w:rPr>
          <w:rFonts w:ascii="Cambria" w:hAnsi="Cambria" w:cs="Tahoma"/>
          <w:i/>
          <w:sz w:val="20"/>
          <w:szCs w:val="20"/>
        </w:rPr>
        <w:t xml:space="preserve"> i </w:t>
      </w:r>
      <w:r w:rsidRPr="00EA3C53">
        <w:rPr>
          <w:rFonts w:ascii="Cambria" w:hAnsi="Cambria" w:cs="Tahoma"/>
          <w:i/>
          <w:sz w:val="20"/>
          <w:szCs w:val="20"/>
        </w:rPr>
        <w:t>aktywne społeczeństwo. RPSW.08.05.00 Rozwój i wysoka jakość szkolnictwa zawodowego i kształcenia</w:t>
      </w:r>
      <w:r>
        <w:rPr>
          <w:rFonts w:ascii="Cambria" w:hAnsi="Cambria" w:cs="Tahoma"/>
          <w:i/>
          <w:sz w:val="20"/>
          <w:szCs w:val="20"/>
        </w:rPr>
        <w:t xml:space="preserve"> </w:t>
      </w:r>
      <w:r w:rsidRPr="00EA3C53">
        <w:rPr>
          <w:rFonts w:ascii="Cambria" w:hAnsi="Cambria" w:cs="Tahoma"/>
          <w:i/>
          <w:sz w:val="20"/>
          <w:szCs w:val="20"/>
        </w:rPr>
        <w:t>ustawicznego. RPSW.08.05.01 podniesienie jakości kształcenia zawodowego oraz wsparcie na rzecz</w:t>
      </w:r>
      <w:r>
        <w:rPr>
          <w:rFonts w:ascii="Cambria" w:hAnsi="Cambria" w:cs="Tahoma"/>
          <w:i/>
          <w:sz w:val="20"/>
          <w:szCs w:val="20"/>
        </w:rPr>
        <w:t xml:space="preserve"> </w:t>
      </w:r>
      <w:r w:rsidRPr="00EA3C53">
        <w:rPr>
          <w:rFonts w:ascii="Cambria" w:hAnsi="Cambria" w:cs="Tahoma"/>
          <w:i/>
          <w:sz w:val="20"/>
          <w:szCs w:val="20"/>
        </w:rPr>
        <w:t>tworzenia i rozwoju CKZiU.</w:t>
      </w:r>
    </w:p>
    <w:bookmarkEnd w:id="1"/>
    <w:p w14:paraId="321B68E5" w14:textId="77777777" w:rsidR="006B194D" w:rsidRPr="00EE6290" w:rsidRDefault="006B194D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6A7D5834" w14:textId="16C07633" w:rsidR="00BF0B98" w:rsidRPr="00EE6290" w:rsidRDefault="00BF0B98" w:rsidP="00EE6290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EE6290">
        <w:rPr>
          <w:rFonts w:ascii="Cambria" w:hAnsi="Cambria" w:cs="Arial"/>
          <w:bCs/>
          <w:sz w:val="20"/>
        </w:rPr>
        <w:t>Wykonawca</w:t>
      </w:r>
      <w:r w:rsidRPr="00EE6290">
        <w:rPr>
          <w:rFonts w:ascii="Cambria" w:hAnsi="Cambria" w:cs="Arial"/>
          <w:b w:val="0"/>
          <w:bCs/>
          <w:sz w:val="20"/>
        </w:rPr>
        <w:t xml:space="preserve"> oświadcza, że zapoznał się z specyfikacją techniczną wykonania i odbioru robót budowlanych oraz </w:t>
      </w:r>
      <w:r w:rsidRPr="00EE6290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EE6290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14:paraId="65ADA5B8" w14:textId="70834B94" w:rsidR="00BF0B98" w:rsidRPr="00113C50" w:rsidRDefault="00BF0B98" w:rsidP="00EE6290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EE6290">
        <w:rPr>
          <w:rFonts w:ascii="Cambria" w:hAnsi="Cambria" w:cs="Arial"/>
          <w:b w:val="0"/>
          <w:bCs/>
          <w:sz w:val="20"/>
        </w:rPr>
        <w:t xml:space="preserve">Porozumiewanie się stron w sprawach związanych z wykonywaniem umowy odbywać się będzie w drodze korespondencji pisemnej doręczanej adresatom za </w:t>
      </w:r>
      <w:r w:rsidRPr="00113C50">
        <w:rPr>
          <w:rFonts w:ascii="Cambria" w:hAnsi="Cambria" w:cs="Arial"/>
          <w:b w:val="0"/>
          <w:bCs/>
          <w:sz w:val="20"/>
        </w:rPr>
        <w:t>pokwitowaniem.</w:t>
      </w:r>
    </w:p>
    <w:p w14:paraId="51BB7416" w14:textId="77777777" w:rsidR="00113C50" w:rsidRPr="00113C50" w:rsidRDefault="00113C50" w:rsidP="00113C50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Wykonawca w terminie 5 dni roboczych od dnia podpisania umowy przedstawi do zatwierdzenia Zamawiającemu harmonogram finansowo rzeczowy.</w:t>
      </w:r>
    </w:p>
    <w:p w14:paraId="1F614D94" w14:textId="77777777" w:rsidR="00113C50" w:rsidRPr="00113C50" w:rsidRDefault="00113C50" w:rsidP="00113C50">
      <w:pPr>
        <w:pStyle w:val="Tytu"/>
        <w:numPr>
          <w:ilvl w:val="0"/>
          <w:numId w:val="41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14:paraId="72E9FB95" w14:textId="77777777" w:rsidR="00113C50" w:rsidRPr="00113C50" w:rsidRDefault="00113C50" w:rsidP="00113C50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14:paraId="156574A6" w14:textId="77F770C9" w:rsidR="00113C50" w:rsidRPr="00113C50" w:rsidRDefault="00113C50" w:rsidP="00113C50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 xml:space="preserve">kolejność wykonywania czynności oraz terminy rozpoczęcia i zakończenia poszczególnych etapów lub elementów robót (wyodrębnionych w kosztorysie ofertowym) z podaniem ich zakresu </w:t>
      </w:r>
      <w:r w:rsidR="00921944">
        <w:rPr>
          <w:rFonts w:ascii="Cambria" w:hAnsi="Cambria" w:cs="Arial"/>
          <w:b w:val="0"/>
          <w:bCs/>
          <w:sz w:val="20"/>
        </w:rPr>
        <w:br/>
      </w:r>
      <w:r w:rsidRPr="00113C50">
        <w:rPr>
          <w:rFonts w:ascii="Cambria" w:hAnsi="Cambria" w:cs="Arial"/>
          <w:b w:val="0"/>
          <w:bCs/>
          <w:sz w:val="20"/>
        </w:rPr>
        <w:lastRenderedPageBreak/>
        <w:t>i wartości brutto zgodnych z ofertą cenową i uszczegółowieniem zaoferowanej ceny w kosztorysie ofertowym  wraz z uwzględnieniem planowanych terminów i zakresu rzeczowo-finansowego przedmiotów odbioru częściowego i końcowego.</w:t>
      </w:r>
    </w:p>
    <w:p w14:paraId="7038BEF9" w14:textId="77C09549" w:rsidR="00113C50" w:rsidRPr="00113C50" w:rsidRDefault="00113C50" w:rsidP="00113C50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 xml:space="preserve">Harmonogram zostanie zatwierdzony w terminie pięciu dni roboczych od daty jego otrzymania lub zwrócony do poprawienia z uwagami które należy zmienić (uwzględnić). Harmonogram </w:t>
      </w:r>
      <w:r w:rsidR="00921944">
        <w:rPr>
          <w:rFonts w:ascii="Cambria" w:hAnsi="Cambria" w:cs="Arial"/>
          <w:b w:val="0"/>
          <w:bCs/>
          <w:sz w:val="20"/>
        </w:rPr>
        <w:br/>
      </w:r>
      <w:r w:rsidRPr="00113C50">
        <w:rPr>
          <w:rFonts w:ascii="Cambria" w:hAnsi="Cambria" w:cs="Arial"/>
          <w:b w:val="0"/>
          <w:bCs/>
          <w:sz w:val="20"/>
        </w:rPr>
        <w:t>z uwzględnionymi zmianami należy w terminie dwóch dni od daty zgłoszenia uwag przedłożyć do ponownego zatwierdzenia.</w:t>
      </w:r>
    </w:p>
    <w:p w14:paraId="4C0338EA" w14:textId="77777777" w:rsidR="00113C50" w:rsidRPr="00113C50" w:rsidRDefault="00113C50" w:rsidP="00113C50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32AB368F" w14:textId="77777777" w:rsidR="00113C50" w:rsidRPr="00113C50" w:rsidRDefault="00113C50" w:rsidP="00113C50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14:paraId="6D58E5B6" w14:textId="77777777" w:rsidR="00113C50" w:rsidRPr="00113C50" w:rsidRDefault="00113C50" w:rsidP="00113C50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14:paraId="06716830" w14:textId="77777777" w:rsidR="00113C50" w:rsidRPr="00113C50" w:rsidRDefault="00113C50" w:rsidP="00113C50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14:paraId="47B6B0A9" w14:textId="4FA10BD5" w:rsidR="00113C50" w:rsidRPr="00113C50" w:rsidRDefault="00113C50" w:rsidP="00113C50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</w:t>
      </w:r>
      <w:r w:rsidR="005F3F85">
        <w:rPr>
          <w:rFonts w:ascii="Cambria" w:hAnsi="Cambria" w:cs="Arial"/>
          <w:b w:val="0"/>
          <w:bCs/>
          <w:sz w:val="20"/>
        </w:rPr>
        <w:t>,</w:t>
      </w:r>
      <w:r w:rsidRPr="00113C50">
        <w:rPr>
          <w:rFonts w:ascii="Cambria" w:hAnsi="Cambria" w:cs="Arial"/>
          <w:b w:val="0"/>
          <w:bCs/>
          <w:sz w:val="20"/>
        </w:rPr>
        <w:t xml:space="preserve"> a mające jego zdaniem wpływ na termin końcowy </w:t>
      </w:r>
      <w:r w:rsidR="005F3F85">
        <w:rPr>
          <w:rFonts w:ascii="Cambria" w:hAnsi="Cambria" w:cs="Arial"/>
          <w:b w:val="0"/>
          <w:bCs/>
          <w:sz w:val="20"/>
        </w:rPr>
        <w:t>-</w:t>
      </w:r>
      <w:r w:rsidRPr="00113C50">
        <w:rPr>
          <w:rFonts w:ascii="Cambria" w:hAnsi="Cambria" w:cs="Arial"/>
          <w:b w:val="0"/>
          <w:bCs/>
          <w:sz w:val="20"/>
        </w:rPr>
        <w:t xml:space="preserve"> harmonogram robót i zachowanie istotnych terminów do prawidłowego zakończenia robót muszą być zgłaszane na piśmie Zamawiającemu </w:t>
      </w:r>
      <w:r w:rsidR="005F3F85">
        <w:rPr>
          <w:rFonts w:ascii="Cambria" w:hAnsi="Cambria" w:cs="Arial"/>
          <w:b w:val="0"/>
          <w:bCs/>
          <w:sz w:val="20"/>
        </w:rPr>
        <w:br/>
      </w:r>
      <w:r w:rsidRPr="00113C50">
        <w:rPr>
          <w:rFonts w:ascii="Cambria" w:hAnsi="Cambria" w:cs="Arial"/>
          <w:b w:val="0"/>
          <w:bCs/>
          <w:sz w:val="20"/>
        </w:rPr>
        <w:t>w terminie do 2 dni po zdarzeniu. Zamawiający oceni zaistniałą sytuację i jej wpływ na termin realizacji prac.</w:t>
      </w:r>
    </w:p>
    <w:p w14:paraId="46A41837" w14:textId="77777777" w:rsidR="00113C50" w:rsidRPr="00113C50" w:rsidRDefault="00113C50" w:rsidP="00113C50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113C50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3 pkt. 2 stosuje się odpowiednio.</w:t>
      </w:r>
    </w:p>
    <w:p w14:paraId="2041C123" w14:textId="77777777" w:rsidR="00113C50" w:rsidRPr="00EE6290" w:rsidRDefault="00113C50" w:rsidP="00113C50">
      <w:pPr>
        <w:pStyle w:val="Tytu"/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</w:p>
    <w:p w14:paraId="159B1650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</w:t>
      </w:r>
    </w:p>
    <w:p w14:paraId="79B3B02F" w14:textId="77777777" w:rsidR="00BF0B98" w:rsidRPr="00EE6290" w:rsidRDefault="00BF0B98" w:rsidP="00EE6290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D7AF2F5" w14:textId="4015FF48" w:rsidR="00BF0B98" w:rsidRPr="0083138C" w:rsidRDefault="00BF0B98" w:rsidP="00EE6290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Protokolarne przekazanie placu budowy</w:t>
      </w:r>
      <w:r w:rsidR="005F3F85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 xml:space="preserve">nastąpi w terminie do 14 dni od podpisania </w:t>
      </w:r>
      <w:r w:rsidRPr="0083138C">
        <w:rPr>
          <w:rFonts w:ascii="Cambria" w:hAnsi="Cambria" w:cs="Arial"/>
          <w:sz w:val="20"/>
          <w:szCs w:val="20"/>
        </w:rPr>
        <w:t>umowy.</w:t>
      </w:r>
    </w:p>
    <w:p w14:paraId="32102679" w14:textId="75F53659" w:rsidR="00D80EAE" w:rsidRPr="00D80EAE" w:rsidRDefault="00BF0B98" w:rsidP="00D80EAE">
      <w:pPr>
        <w:numPr>
          <w:ilvl w:val="0"/>
          <w:numId w:val="29"/>
        </w:numPr>
        <w:spacing w:after="12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80EAE">
        <w:rPr>
          <w:rFonts w:ascii="Cambria" w:hAnsi="Cambria" w:cs="Arial"/>
          <w:sz w:val="20"/>
          <w:szCs w:val="20"/>
        </w:rPr>
        <w:t>Zakoń</w:t>
      </w:r>
      <w:r w:rsidR="00183E20" w:rsidRPr="00D80EAE">
        <w:rPr>
          <w:rFonts w:ascii="Cambria" w:hAnsi="Cambria" w:cs="Arial"/>
          <w:sz w:val="20"/>
          <w:szCs w:val="20"/>
        </w:rPr>
        <w:t>czenie robót nastąpi w terminie</w:t>
      </w:r>
      <w:r w:rsidR="0083138C" w:rsidRPr="00D80EAE">
        <w:rPr>
          <w:rFonts w:ascii="Cambria" w:hAnsi="Cambria" w:cs="Arial"/>
          <w:sz w:val="20"/>
          <w:szCs w:val="20"/>
        </w:rPr>
        <w:t xml:space="preserve"> 45 dni kalendarzowych od momentu podpisania umowy tj.</w:t>
      </w:r>
      <w:r w:rsidR="005D41E9" w:rsidRPr="00D80EAE">
        <w:rPr>
          <w:rFonts w:ascii="Cambria" w:hAnsi="Cambria" w:cs="Arial"/>
          <w:sz w:val="20"/>
          <w:szCs w:val="20"/>
        </w:rPr>
        <w:t xml:space="preserve"> </w:t>
      </w:r>
      <w:r w:rsidR="003E736D" w:rsidRPr="00D80EAE">
        <w:rPr>
          <w:rFonts w:ascii="Cambria" w:hAnsi="Cambria" w:cs="Arial"/>
          <w:b/>
          <w:sz w:val="20"/>
          <w:szCs w:val="20"/>
        </w:rPr>
        <w:t xml:space="preserve">do dnia </w:t>
      </w:r>
      <w:r w:rsidR="00D80EAE" w:rsidRPr="00D80EAE">
        <w:rPr>
          <w:rFonts w:ascii="Cambria" w:hAnsi="Cambria" w:cs="Arial"/>
          <w:b/>
          <w:sz w:val="20"/>
          <w:szCs w:val="20"/>
        </w:rPr>
        <w:t xml:space="preserve">31.10.2020r. , </w:t>
      </w:r>
      <w:r w:rsidR="00946054">
        <w:rPr>
          <w:rFonts w:ascii="Cambria" w:hAnsi="Cambria" w:cs="Arial"/>
          <w:b/>
          <w:sz w:val="20"/>
          <w:szCs w:val="20"/>
        </w:rPr>
        <w:t>d</w:t>
      </w:r>
      <w:bookmarkStart w:id="2" w:name="_GoBack"/>
      <w:bookmarkEnd w:id="2"/>
      <w:r w:rsidR="00D80EAE" w:rsidRPr="00D80EAE">
        <w:rPr>
          <w:rFonts w:ascii="Cambria" w:hAnsi="Cambria" w:cs="Arial"/>
          <w:b/>
          <w:sz w:val="20"/>
          <w:szCs w:val="20"/>
        </w:rPr>
        <w:t xml:space="preserve">o dnia 01.09.2020 r. Wykonawca zobowiązuje się wykonać i oddać do użytku dwie łazienki, w tym jedną damską i jedną męską. </w:t>
      </w:r>
    </w:p>
    <w:p w14:paraId="70C792D1" w14:textId="66A08F6D" w:rsidR="003E736D" w:rsidRPr="0083138C" w:rsidRDefault="0086645F" w:rsidP="00D80EAE">
      <w:pPr>
        <w:tabs>
          <w:tab w:val="left" w:pos="851"/>
        </w:tabs>
        <w:spacing w:after="120" w:line="276" w:lineRule="auto"/>
        <w:ind w:left="851"/>
        <w:rPr>
          <w:rFonts w:ascii="Cambria" w:hAnsi="Cambria" w:cs="Arial"/>
          <w:b/>
          <w:sz w:val="20"/>
          <w:szCs w:val="20"/>
        </w:rPr>
      </w:pPr>
      <w:r w:rsidRPr="0083138C">
        <w:rPr>
          <w:rFonts w:ascii="Cambria" w:hAnsi="Cambria" w:cs="Arial"/>
          <w:b/>
          <w:sz w:val="20"/>
          <w:szCs w:val="20"/>
        </w:rPr>
        <w:t xml:space="preserve"> </w:t>
      </w:r>
    </w:p>
    <w:p w14:paraId="5F54B56C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3</w:t>
      </w:r>
    </w:p>
    <w:p w14:paraId="4FC0EC77" w14:textId="77777777" w:rsidR="00BF0B98" w:rsidRPr="00EE6290" w:rsidRDefault="00BF0B98" w:rsidP="00EE6290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zobowiązany jest zawiadomić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EE6290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373C7137" w14:textId="77777777" w:rsidR="00BF0B98" w:rsidRPr="00EE6290" w:rsidRDefault="00BF0B98" w:rsidP="00EE6290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EE6290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24D0189C" w14:textId="77777777" w:rsidR="00BF0B98" w:rsidRPr="00EE6290" w:rsidRDefault="00BF0B98" w:rsidP="00EE6290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EE6290">
        <w:rPr>
          <w:rFonts w:ascii="Cambria" w:hAnsi="Cambria" w:cs="Arial"/>
          <w:sz w:val="20"/>
          <w:szCs w:val="20"/>
        </w:rPr>
        <w:t>i osób trzecich.</w:t>
      </w:r>
    </w:p>
    <w:p w14:paraId="5E4CD30A" w14:textId="26EF49D8" w:rsidR="00BF0B98" w:rsidRPr="00EE6290" w:rsidRDefault="00BF0B98" w:rsidP="00EE6290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</w:t>
      </w:r>
      <w:r w:rsidR="005F3F85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z 4 dniowym wyprzedzeniem umożliwiającym ich sprawdzenie przez </w:t>
      </w:r>
      <w:r w:rsidR="005F3F85">
        <w:rPr>
          <w:rFonts w:ascii="Cambria" w:hAnsi="Cambria" w:cs="Arial"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. Jeżeli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nie poinformuje o tym fakcie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44491394" w14:textId="77777777" w:rsidR="00BF0B98" w:rsidRPr="00EE6290" w:rsidRDefault="00BF0B98" w:rsidP="00EE6290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lastRenderedPageBreak/>
        <w:t>Wykonywanie robót przez Wykonawcę przy pomocy podwykonawców odbywać się może za zgodą Zamawiającego wyłącznie na zasadach określonych w art. 647</w:t>
      </w:r>
      <w:r w:rsidRPr="00EE6290">
        <w:rPr>
          <w:rFonts w:ascii="Cambria" w:hAnsi="Cambria" w:cs="Arial"/>
          <w:sz w:val="20"/>
          <w:szCs w:val="20"/>
          <w:vertAlign w:val="superscript"/>
        </w:rPr>
        <w:t>1</w:t>
      </w:r>
      <w:r w:rsidRPr="00EE6290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4280F2A7" w14:textId="77777777" w:rsidR="00BF0B98" w:rsidRPr="00EE6290" w:rsidRDefault="00BF0B98" w:rsidP="00EE6290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67E9BAFF" w14:textId="77777777" w:rsidR="00BF0B98" w:rsidRPr="00EE6290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EE6290">
        <w:rPr>
          <w:rFonts w:ascii="Cambria" w:hAnsi="Cambria" w:cs="Arial"/>
          <w:b w:val="0"/>
          <w:bCs/>
          <w:sz w:val="20"/>
        </w:rPr>
        <w:t xml:space="preserve">7. </w:t>
      </w:r>
      <w:r w:rsidRPr="00EE6290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14:paraId="0CB7A9AC" w14:textId="492D3437" w:rsidR="00BF0B98" w:rsidRPr="00EE6290" w:rsidRDefault="00BF0B98" w:rsidP="00EE6290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EE6290">
        <w:rPr>
          <w:rFonts w:ascii="Cambria" w:hAnsi="Cambria" w:cs="Arial"/>
          <w:b w:val="0"/>
          <w:bCs/>
          <w:sz w:val="20"/>
        </w:rPr>
        <w:t>1)</w:t>
      </w:r>
      <w:r w:rsidRPr="00EE6290">
        <w:rPr>
          <w:rFonts w:ascii="Cambria" w:hAnsi="Cambria" w:cs="Arial"/>
          <w:b w:val="0"/>
          <w:bCs/>
          <w:sz w:val="20"/>
        </w:rPr>
        <w:tab/>
      </w:r>
      <w:r w:rsidRPr="00EE6290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</w:t>
      </w:r>
      <w:r w:rsidR="005F3F85">
        <w:rPr>
          <w:rFonts w:ascii="Cambria" w:hAnsi="Cambria" w:cs="Arial"/>
          <w:b w:val="0"/>
          <w:sz w:val="20"/>
        </w:rPr>
        <w:br/>
      </w:r>
      <w:r w:rsidRPr="00EE6290">
        <w:rPr>
          <w:rFonts w:ascii="Cambria" w:hAnsi="Cambria" w:cs="Arial"/>
          <w:b w:val="0"/>
          <w:sz w:val="20"/>
        </w:rPr>
        <w:t xml:space="preserve">z przedłożoną zgodą wykonawcy na zawarcie umowy o podwykonawstwo lub dokonania zmian w zawartej umowie. </w:t>
      </w:r>
    </w:p>
    <w:p w14:paraId="7CF4E793" w14:textId="77777777" w:rsidR="00BF0B98" w:rsidRPr="00EE6290" w:rsidRDefault="00BF0B98" w:rsidP="00EE6290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EE6290">
        <w:rPr>
          <w:rFonts w:ascii="Cambria" w:hAnsi="Cambria" w:cs="Arial"/>
          <w:b w:val="0"/>
          <w:sz w:val="20"/>
        </w:rPr>
        <w:t>2)</w:t>
      </w:r>
      <w:r w:rsidRPr="00EE6290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5A64E62A" w14:textId="77777777" w:rsidR="00BF0B98" w:rsidRPr="00EE6290" w:rsidRDefault="00BF0B98" w:rsidP="00EE6290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14:paraId="6BDECB85" w14:textId="44F0B165" w:rsidR="00BF0B98" w:rsidRPr="00EE6290" w:rsidRDefault="00BF0B98" w:rsidP="00EE6290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umowie zakres i wielkość kar umownych nie może być bardziej rygorystyczna niż te określone w umowie podstawowej pomiędzy Zamawiającym i Wykonawcą</w:t>
      </w:r>
      <w:r w:rsidR="005F3F85">
        <w:rPr>
          <w:rFonts w:ascii="Cambria" w:hAnsi="Cambria" w:cs="Arial"/>
          <w:sz w:val="20"/>
          <w:szCs w:val="20"/>
        </w:rPr>
        <w:t>,</w:t>
      </w:r>
    </w:p>
    <w:p w14:paraId="5D32AD98" w14:textId="60D245EF" w:rsidR="00BF0B98" w:rsidRPr="00EE6290" w:rsidRDefault="00BF0B98" w:rsidP="00EE6290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</w:t>
      </w:r>
      <w:r w:rsidR="005F3F85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i Wykonawcą</w:t>
      </w:r>
      <w:r w:rsidR="005F3F85">
        <w:rPr>
          <w:rFonts w:ascii="Cambria" w:hAnsi="Cambria" w:cs="Arial"/>
          <w:sz w:val="20"/>
          <w:szCs w:val="20"/>
        </w:rPr>
        <w:t xml:space="preserve">, </w:t>
      </w:r>
    </w:p>
    <w:p w14:paraId="7C3A78DB" w14:textId="7DD1BE48" w:rsidR="00BF0B98" w:rsidRPr="00EE6290" w:rsidRDefault="00BF0B98" w:rsidP="00EE6290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EE6290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</w:t>
      </w:r>
      <w:r w:rsidR="005F3F85">
        <w:rPr>
          <w:rFonts w:ascii="Cambria" w:hAnsi="Cambria" w:cs="Arial"/>
          <w:bCs/>
          <w:sz w:val="20"/>
          <w:szCs w:val="20"/>
        </w:rPr>
        <w:t>,</w:t>
      </w:r>
    </w:p>
    <w:p w14:paraId="6A3B6530" w14:textId="77777777" w:rsidR="00BF0B98" w:rsidRPr="00EE6290" w:rsidRDefault="00BF0B98" w:rsidP="00EE6290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EE6290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884A16">
        <w:rPr>
          <w:rFonts w:ascii="Cambria" w:hAnsi="Cambria" w:cs="Arial"/>
          <w:bCs/>
          <w:sz w:val="20"/>
          <w:szCs w:val="20"/>
        </w:rPr>
        <w:br/>
      </w:r>
      <w:r w:rsidRPr="00EE6290">
        <w:rPr>
          <w:rFonts w:ascii="Cambria" w:hAnsi="Cambria" w:cs="Arial"/>
          <w:bCs/>
          <w:sz w:val="20"/>
          <w:szCs w:val="20"/>
        </w:rPr>
        <w:t>z odpowiedzialności względem zamawiającego za roboty wykonane przez podwykonawcę lub dalszych podwykonawców.</w:t>
      </w:r>
    </w:p>
    <w:p w14:paraId="03A5D78E" w14:textId="77777777" w:rsidR="00BF0B98" w:rsidRPr="00EE6290" w:rsidRDefault="00BF0B98" w:rsidP="00EE6290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EE6290">
        <w:rPr>
          <w:rFonts w:ascii="Cambria" w:hAnsi="Cambria" w:cs="Arial"/>
          <w:b w:val="0"/>
          <w:bCs/>
          <w:sz w:val="20"/>
        </w:rPr>
        <w:t xml:space="preserve">3) </w:t>
      </w:r>
      <w:r w:rsidRPr="00EE6290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EE6290">
        <w:rPr>
          <w:rFonts w:ascii="Cambria" w:hAnsi="Cambria" w:cs="Arial"/>
          <w:b w:val="0"/>
          <w:sz w:val="20"/>
        </w:rPr>
        <w:t>Niezgłoszenie pisemnych zastrzeżeń</w:t>
      </w:r>
      <w:r w:rsidRPr="00EE6290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EE6290">
        <w:rPr>
          <w:rFonts w:ascii="Cambria" w:hAnsi="Cambria" w:cs="Arial"/>
          <w:b w:val="0"/>
          <w:sz w:val="20"/>
        </w:rPr>
        <w:t>uważa się projekt umowy za zaakceptowany.</w:t>
      </w:r>
    </w:p>
    <w:p w14:paraId="0C4B1265" w14:textId="3E728CF7" w:rsidR="00430BAF" w:rsidRDefault="00BF0B98" w:rsidP="00CD301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EE6290">
        <w:rPr>
          <w:rFonts w:ascii="Cambria" w:hAnsi="Cambria" w:cs="Arial"/>
          <w:b w:val="0"/>
          <w:sz w:val="20"/>
        </w:rPr>
        <w:t>4)</w:t>
      </w:r>
      <w:r w:rsidRPr="00EE6290">
        <w:rPr>
          <w:rFonts w:ascii="Cambria" w:hAnsi="Cambria" w:cs="Arial"/>
          <w:b w:val="0"/>
          <w:sz w:val="20"/>
        </w:rPr>
        <w:tab/>
        <w:t xml:space="preserve">Wykonawca, </w:t>
      </w:r>
      <w:r w:rsidR="00CD3014" w:rsidRPr="00CD3014">
        <w:rPr>
          <w:rFonts w:ascii="Cambria" w:hAnsi="Cambria" w:cs="Arial"/>
          <w:b w:val="0"/>
          <w:sz w:val="20"/>
        </w:rPr>
        <w:t xml:space="preserve">podwykonawca lub dalszy podwykonawca zamówienia przedkłada zamawiającemu poświadczoną za zgodność z oryginałem kopię zawartej umowy </w:t>
      </w:r>
      <w:r w:rsidR="005F3F85">
        <w:rPr>
          <w:rFonts w:ascii="Cambria" w:hAnsi="Cambria" w:cs="Arial"/>
          <w:b w:val="0"/>
          <w:sz w:val="20"/>
        </w:rPr>
        <w:br/>
      </w:r>
      <w:r w:rsidR="00CD3014" w:rsidRPr="00CD3014">
        <w:rPr>
          <w:rFonts w:ascii="Cambria" w:hAnsi="Cambria" w:cs="Arial"/>
          <w:b w:val="0"/>
          <w:sz w:val="20"/>
        </w:rPr>
        <w:t>o podwykonawstwo na roboty budowlane, dostawy i usługi w terminie 7 dni od dnia ich zawarcia</w:t>
      </w:r>
      <w:r w:rsidR="00CD3014" w:rsidRPr="00CD3014">
        <w:rPr>
          <w:rFonts w:ascii="Cambria" w:hAnsi="Cambria" w:cs="Arial"/>
          <w:b w:val="0"/>
          <w:bCs/>
          <w:sz w:val="20"/>
        </w:rPr>
        <w:t>. Powyższy obowiązek nie dotyczy umów na dostawy i usługi o których mowa niniejszym punkcie  jeżeli:  ich wartość nie przekracza 0,5% wartości inwestycji  o ile nie przekracza kwoty 50.000 złotych.</w:t>
      </w:r>
    </w:p>
    <w:p w14:paraId="370D5BD2" w14:textId="77777777" w:rsidR="00BF0B98" w:rsidRPr="00EE6290" w:rsidRDefault="00CD3014" w:rsidP="00430BAF">
      <w:pPr>
        <w:pStyle w:val="Tytu"/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CD3014">
        <w:rPr>
          <w:rFonts w:ascii="Cambria" w:hAnsi="Cambria" w:cs="Arial"/>
          <w:b w:val="0"/>
          <w:bCs/>
          <w:sz w:val="20"/>
        </w:rPr>
        <w:t xml:space="preserve"> </w:t>
      </w:r>
      <w:r w:rsidR="00BF0B98" w:rsidRPr="00EE6290">
        <w:rPr>
          <w:rFonts w:ascii="Cambria" w:hAnsi="Cambria" w:cs="Arial"/>
          <w:b w:val="0"/>
          <w:bCs/>
          <w:sz w:val="20"/>
        </w:rPr>
        <w:t>8.</w:t>
      </w:r>
      <w:r w:rsidR="00BF0B98" w:rsidRPr="00EE6290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14:paraId="16886ACC" w14:textId="793D5400" w:rsidR="00BF0B98" w:rsidRPr="00EE6290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EE6290">
        <w:rPr>
          <w:rFonts w:ascii="Cambria" w:hAnsi="Cambria" w:cs="Arial"/>
          <w:b w:val="0"/>
          <w:sz w:val="20"/>
        </w:rPr>
        <w:t xml:space="preserve">9.  </w:t>
      </w:r>
      <w:r w:rsidR="005608B6">
        <w:rPr>
          <w:rFonts w:ascii="Cambria" w:hAnsi="Cambria" w:cs="Arial"/>
          <w:b w:val="0"/>
          <w:sz w:val="20"/>
        </w:rPr>
        <w:t xml:space="preserve">  </w:t>
      </w:r>
      <w:r w:rsidRPr="00EE6290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22a, w celu wykazania spełniania warunków udziału w postępowaniu, </w:t>
      </w:r>
      <w:r w:rsidR="005F3F85">
        <w:rPr>
          <w:rFonts w:ascii="Cambria" w:hAnsi="Cambria" w:cs="Arial"/>
          <w:b w:val="0"/>
          <w:sz w:val="20"/>
        </w:rPr>
        <w:br/>
      </w:r>
      <w:r w:rsidRPr="00EE6290">
        <w:rPr>
          <w:rFonts w:ascii="Cambria" w:hAnsi="Cambria" w:cs="Arial"/>
          <w:b w:val="0"/>
          <w:sz w:val="20"/>
        </w:rPr>
        <w:t xml:space="preserve">o których mowa w art. 22 ust. 1, wykonawca jest obowiązany wykazać zamawiającemu, iż proponowany inny podwykonawca lub wykonawca samodzielnie spełnia je w stopniu nie mniejszym niż wymagany </w:t>
      </w:r>
      <w:r w:rsidR="005F3F85">
        <w:rPr>
          <w:rFonts w:ascii="Cambria" w:hAnsi="Cambria" w:cs="Arial"/>
          <w:b w:val="0"/>
          <w:sz w:val="20"/>
        </w:rPr>
        <w:br/>
      </w:r>
      <w:r w:rsidRPr="00EE6290">
        <w:rPr>
          <w:rFonts w:ascii="Cambria" w:hAnsi="Cambria" w:cs="Arial"/>
          <w:b w:val="0"/>
          <w:sz w:val="20"/>
        </w:rPr>
        <w:t>w trakcie postępowania o udzielenie zamówienia.</w:t>
      </w:r>
    </w:p>
    <w:p w14:paraId="0A75CFFB" w14:textId="77777777" w:rsidR="00BF0B98" w:rsidRPr="00EE6290" w:rsidRDefault="00BF0B98" w:rsidP="00EE6290">
      <w:pPr>
        <w:pStyle w:val="Tytu"/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EE6290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64B888AD" w14:textId="77777777" w:rsidR="00BF0B98" w:rsidRPr="00EE6290" w:rsidRDefault="00BF0B98" w:rsidP="00EE6290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14:paraId="16605368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4</w:t>
      </w:r>
    </w:p>
    <w:p w14:paraId="757F7731" w14:textId="14CAB361" w:rsidR="00BF0B98" w:rsidRPr="00EE6290" w:rsidRDefault="00BF0B98" w:rsidP="00EE6290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EE6290">
        <w:rPr>
          <w:rFonts w:cs="Arial"/>
          <w:i/>
          <w:sz w:val="20"/>
          <w:szCs w:val="20"/>
        </w:rPr>
        <w:lastRenderedPageBreak/>
        <w:t xml:space="preserve"> Ustanowionym przez Wykonawcę </w:t>
      </w:r>
      <w:r w:rsidRPr="00EE6290">
        <w:rPr>
          <w:rFonts w:cs="Arial"/>
          <w:b w:val="0"/>
          <w:i/>
          <w:sz w:val="20"/>
          <w:szCs w:val="20"/>
        </w:rPr>
        <w:t>Kierownikiem budowy jest</w:t>
      </w:r>
      <w:r w:rsidRPr="00EE6290">
        <w:rPr>
          <w:rFonts w:cs="Arial"/>
          <w:i/>
          <w:sz w:val="20"/>
          <w:szCs w:val="20"/>
        </w:rPr>
        <w:t>:</w:t>
      </w:r>
    </w:p>
    <w:p w14:paraId="360C7E2D" w14:textId="77777777" w:rsidR="00BF0B98" w:rsidRPr="00EE6290" w:rsidRDefault="00BF0B98" w:rsidP="00EE6290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EE6290">
        <w:rPr>
          <w:rFonts w:cs="Arial"/>
          <w:sz w:val="20"/>
          <w:szCs w:val="20"/>
        </w:rPr>
        <w:t>............................................................................................</w:t>
      </w:r>
    </w:p>
    <w:p w14:paraId="18514311" w14:textId="77777777" w:rsidR="00BF0B98" w:rsidRPr="00EE6290" w:rsidRDefault="00BF0B98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i/>
          <w:sz w:val="20"/>
          <w:szCs w:val="20"/>
        </w:rPr>
      </w:pPr>
      <w:r w:rsidRPr="00EE6290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EE6290">
        <w:rPr>
          <w:rFonts w:cs="Arial"/>
          <w:i/>
          <w:sz w:val="20"/>
          <w:szCs w:val="20"/>
        </w:rPr>
        <w:t xml:space="preserve">(tekst jednolity </w:t>
      </w:r>
      <w:r w:rsidRPr="00EE6290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957CDA">
        <w:rPr>
          <w:rFonts w:cs="Arial"/>
          <w:bCs w:val="0"/>
          <w:i/>
          <w:sz w:val="20"/>
          <w:szCs w:val="20"/>
          <w:lang w:eastAsia="pl-PL"/>
        </w:rPr>
        <w:t>9</w:t>
      </w:r>
      <w:r w:rsidRPr="00EE6290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EE6290" w:rsidRPr="00EE6290">
        <w:rPr>
          <w:rFonts w:cs="Arial"/>
          <w:bCs w:val="0"/>
          <w:i/>
          <w:sz w:val="20"/>
          <w:szCs w:val="20"/>
          <w:lang w:eastAsia="pl-PL"/>
        </w:rPr>
        <w:t>1</w:t>
      </w:r>
      <w:r w:rsidR="00957CDA">
        <w:rPr>
          <w:rFonts w:cs="Arial"/>
          <w:bCs w:val="0"/>
          <w:i/>
          <w:sz w:val="20"/>
          <w:szCs w:val="20"/>
          <w:lang w:eastAsia="pl-PL"/>
        </w:rPr>
        <w:t>186</w:t>
      </w:r>
      <w:r w:rsidRPr="00EE6290">
        <w:rPr>
          <w:rFonts w:cs="Arial"/>
          <w:bCs w:val="0"/>
          <w:i/>
          <w:sz w:val="20"/>
          <w:szCs w:val="20"/>
          <w:lang w:eastAsia="pl-PL"/>
        </w:rPr>
        <w:t xml:space="preserve"> z późn. zm</w:t>
      </w:r>
      <w:r w:rsidRPr="00EE6290">
        <w:rPr>
          <w:rFonts w:cs="Arial"/>
          <w:i/>
          <w:sz w:val="20"/>
          <w:szCs w:val="20"/>
        </w:rPr>
        <w:t>).</w:t>
      </w:r>
    </w:p>
    <w:p w14:paraId="008697EE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§5</w:t>
      </w:r>
    </w:p>
    <w:p w14:paraId="467F3424" w14:textId="3A80B77F" w:rsidR="00BF0B98" w:rsidRPr="00EE6290" w:rsidRDefault="00BF0B98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</w:t>
      </w:r>
      <w:r w:rsidR="005F3F85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z czynnościami związanymi z wykonywaniem umowy.</w:t>
      </w:r>
    </w:p>
    <w:p w14:paraId="19002924" w14:textId="77777777" w:rsidR="00BF0B98" w:rsidRPr="00EE6290" w:rsidRDefault="00BF0B98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363703C6" w14:textId="77777777" w:rsidR="00BF0B98" w:rsidRPr="00EE6290" w:rsidRDefault="00BF0B98" w:rsidP="00EE6290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nie przestrzegają przepisów BHP,</w:t>
      </w:r>
    </w:p>
    <w:p w14:paraId="77989785" w14:textId="77777777" w:rsidR="00BF0B98" w:rsidRPr="00EE6290" w:rsidRDefault="00BF0B98" w:rsidP="00EE6290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33F9CC4B" w14:textId="3F504211" w:rsidR="00BF0B98" w:rsidRPr="00EE6290" w:rsidRDefault="00BF0B98" w:rsidP="00EE6290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nie wykonują robót budowlanych zgodnie z specyfikacjami technicznymi wykonania i odbioru robót budowlanych oraz zasadami wiedzy technicznej.</w:t>
      </w:r>
      <w:r w:rsidRPr="00EE6290">
        <w:rPr>
          <w:rFonts w:ascii="Cambria" w:hAnsi="Cambria" w:cs="Arial"/>
          <w:sz w:val="20"/>
          <w:szCs w:val="20"/>
        </w:rPr>
        <w:tab/>
      </w:r>
    </w:p>
    <w:p w14:paraId="111F2035" w14:textId="77777777" w:rsidR="00BF0B98" w:rsidRPr="00EE6290" w:rsidRDefault="00BF0B98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72234540" w14:textId="77777777" w:rsidR="00BF0B98" w:rsidRPr="00EE6290" w:rsidRDefault="00BF0B98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4E24AAB3" w14:textId="77777777" w:rsidR="00BF0B98" w:rsidRPr="00EE6290" w:rsidRDefault="00BF0B98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6FB57801" w14:textId="77777777" w:rsidR="00BF0B98" w:rsidRPr="00EE6290" w:rsidRDefault="00BF0B98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1FC9BC8B" w14:textId="77777777" w:rsidR="00705D19" w:rsidRPr="00EE6290" w:rsidRDefault="00705D19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budowlanych. </w:t>
      </w:r>
    </w:p>
    <w:p w14:paraId="1952F5D8" w14:textId="05035800" w:rsidR="00705D19" w:rsidRPr="00EE6290" w:rsidRDefault="00705D19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Przed rozpoczęciem realizacji czynności, do których odnosi się Obowiązek Zatrudnienia Wykonawca przedłoży Zamawiającemu umowy o pracę (do wglądu oznacza, że Zamawiający nie będzie kopiował, gromadził ani przetwarzał danych osobowych zawartych w przedłożonych umowach o pracę) osób mających wykonywać te czynności, pod rygorem niedopuszczenia tych osób do realizacji tych czynności. </w:t>
      </w:r>
    </w:p>
    <w:p w14:paraId="1EAE0EAD" w14:textId="77777777" w:rsidR="00705D19" w:rsidRPr="00EE6290" w:rsidRDefault="00705D19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zmiany składu osobowego Personelu Wykonawcy realizującego czynności, do których odnosi się Obowiązek Zatrudnienia, przed dopuszczeniem tych osób do wykonywania poszczególnych czynności Wykonawca obowiązany jest przedłożyć Zamawiającemu umowy o pracę (okazania do wglądu) dla tych osób, pod rygorem niedopuszczenia tych osób do realizacji tych czynności. </w:t>
      </w:r>
    </w:p>
    <w:p w14:paraId="1675C6F6" w14:textId="77777777" w:rsidR="00705D19" w:rsidRPr="00EE6290" w:rsidRDefault="00705D19" w:rsidP="00EE62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dla osób realizujących czynności, do których odnosi się Obowiązek Zatrudnienia. Nieprzedłożenie umów (nie okazanie do wglądu), o których mowa w zdaniu poprzednim stanowi przypadek naruszenia Obowiązku Zatrudnienia.</w:t>
      </w:r>
    </w:p>
    <w:p w14:paraId="27D8CEC5" w14:textId="6C53B8F6" w:rsidR="00705D19" w:rsidRPr="008569E2" w:rsidRDefault="00705D19" w:rsidP="008B0978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8569E2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</w:t>
      </w:r>
      <w:r w:rsidR="008569E2" w:rsidRPr="008569E2">
        <w:rPr>
          <w:rFonts w:ascii="Cambria" w:hAnsi="Cambria" w:cs="Arial"/>
          <w:sz w:val="20"/>
          <w:szCs w:val="20"/>
        </w:rPr>
        <w:t>/</w:t>
      </w:r>
    </w:p>
    <w:p w14:paraId="4381303C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6</w:t>
      </w:r>
    </w:p>
    <w:p w14:paraId="4E245160" w14:textId="77777777" w:rsidR="00BF0B98" w:rsidRPr="00EE6290" w:rsidRDefault="00BF0B98" w:rsidP="00EE6290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ramach wymienionej w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EE6290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>:</w:t>
      </w:r>
    </w:p>
    <w:p w14:paraId="6252B913" w14:textId="62EBA1B6" w:rsidR="00BF0B98" w:rsidRPr="00EE6290" w:rsidRDefault="00BF0B98" w:rsidP="00EE6290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lastRenderedPageBreak/>
        <w:t xml:space="preserve">Przeprowadzi branżowe próby i odbiory techniczne i technologiczne. </w:t>
      </w:r>
    </w:p>
    <w:p w14:paraId="1A92E8A5" w14:textId="77777777" w:rsidR="00BF0B98" w:rsidRPr="00EB6B5E" w:rsidRDefault="00BF0B98" w:rsidP="00EE6290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3145F4BF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7</w:t>
      </w:r>
    </w:p>
    <w:p w14:paraId="63CB0B3E" w14:textId="77777777" w:rsidR="00BF0B98" w:rsidRPr="00EE6290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>na własny koszt:</w:t>
      </w:r>
    </w:p>
    <w:p w14:paraId="7F7B2AC7" w14:textId="1AA25309" w:rsidR="00BF0B98" w:rsidRPr="00EE6290" w:rsidRDefault="00BF0B98" w:rsidP="00EE6290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 xml:space="preserve">magazynowe na składowanie materiałów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i narzędzi, pomieszczenia socjalne dla swoich pracowników, wraz z oznakowaniem (tablica informacyjna),</w:t>
      </w:r>
    </w:p>
    <w:p w14:paraId="33250BA8" w14:textId="77777777" w:rsidR="00BF0B98" w:rsidRPr="00EE6290" w:rsidRDefault="00BF0B98" w:rsidP="00EE6290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</w:t>
      </w:r>
      <w:r w:rsidR="00951B08">
        <w:rPr>
          <w:rFonts w:ascii="Cambria" w:hAnsi="Cambria" w:cs="Arial"/>
          <w:sz w:val="20"/>
          <w:szCs w:val="20"/>
        </w:rPr>
        <w:t xml:space="preserve">t. 21a ustawy z dnia 21.07.2001 </w:t>
      </w:r>
      <w:r w:rsidRPr="00EE6290">
        <w:rPr>
          <w:rFonts w:ascii="Cambria" w:hAnsi="Cambria" w:cs="Arial"/>
          <w:sz w:val="20"/>
          <w:szCs w:val="20"/>
        </w:rPr>
        <w:t xml:space="preserve">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2F3CED25" w14:textId="77777777" w:rsidR="00703671" w:rsidRDefault="00BF0B98" w:rsidP="00703671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14:paraId="4F62785C" w14:textId="77777777" w:rsidR="00343E37" w:rsidRPr="00AD4A85" w:rsidRDefault="00343E37" w:rsidP="00343E37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D4A85">
        <w:rPr>
          <w:rFonts w:ascii="Cambria" w:hAnsi="Cambria" w:cs="Arial"/>
          <w:sz w:val="20"/>
          <w:szCs w:val="20"/>
        </w:rPr>
        <w:t>Zamontuje podliczniki na wszystkie media, z których będzie korzystał. Rozliczenie za zużyte media (energia elektryczna, woda, gaz) będzie rozliczana w oparciu o dokumenty księgowe.</w:t>
      </w:r>
    </w:p>
    <w:p w14:paraId="79622E0A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8</w:t>
      </w:r>
    </w:p>
    <w:p w14:paraId="468D32FD" w14:textId="77777777" w:rsidR="00BF0B98" w:rsidRPr="00EE6290" w:rsidRDefault="00BF0B98" w:rsidP="00EE6290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14:paraId="31E9E968" w14:textId="04A7B623" w:rsidR="00BF0B98" w:rsidRPr="00EE6290" w:rsidRDefault="00BF0B98" w:rsidP="00EE6290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EE6290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 w:rsidRPr="00EE6290">
        <w:rPr>
          <w:rFonts w:ascii="Cambria" w:hAnsi="Cambria" w:cs="Arial"/>
          <w:sz w:val="20"/>
          <w:szCs w:val="20"/>
        </w:rPr>
        <w:t xml:space="preserve">anych (Dz. U. Nr 92, poz. 881 </w:t>
      </w:r>
      <w:r w:rsidRPr="00EE6290">
        <w:rPr>
          <w:rFonts w:ascii="Cambria" w:hAnsi="Cambria" w:cs="Arial"/>
          <w:sz w:val="20"/>
          <w:szCs w:val="20"/>
        </w:rPr>
        <w:t xml:space="preserve">z późn. zmianami) a  zgodnie z art.10 ustawy z dnia 7 lipca 1994 roku Prawo Budowlane (tekst jednolity </w:t>
      </w:r>
      <w:r w:rsidRPr="00EE6290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C43F03">
        <w:rPr>
          <w:rFonts w:ascii="Cambria" w:hAnsi="Cambria" w:cs="Arial"/>
          <w:bCs/>
          <w:sz w:val="20"/>
          <w:szCs w:val="20"/>
          <w:lang w:eastAsia="pl-PL"/>
        </w:rPr>
        <w:t>9</w:t>
      </w:r>
      <w:r w:rsidRPr="00EE6290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EE6290" w:rsidRPr="00EE6290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C43F03">
        <w:rPr>
          <w:rFonts w:ascii="Cambria" w:hAnsi="Cambria" w:cs="Arial"/>
          <w:bCs/>
          <w:sz w:val="20"/>
          <w:szCs w:val="20"/>
          <w:lang w:eastAsia="pl-PL"/>
        </w:rPr>
        <w:t>186</w:t>
      </w:r>
      <w:r w:rsidRPr="00EE6290">
        <w:rPr>
          <w:rFonts w:ascii="Cambria" w:hAnsi="Cambria" w:cs="Arial"/>
          <w:bCs/>
          <w:sz w:val="20"/>
          <w:szCs w:val="20"/>
          <w:lang w:eastAsia="pl-PL"/>
        </w:rPr>
        <w:t xml:space="preserve"> z późn. zm.</w:t>
      </w:r>
      <w:r w:rsidRPr="00EE6290">
        <w:rPr>
          <w:rFonts w:ascii="Cambria" w:hAnsi="Cambria" w:cs="Arial"/>
          <w:sz w:val="20"/>
          <w:szCs w:val="20"/>
        </w:rPr>
        <w:t>) oraz specyfikacji technicznej  wykonania i odbioru robót budowlanych.</w:t>
      </w:r>
    </w:p>
    <w:p w14:paraId="75ABF7EB" w14:textId="77777777" w:rsidR="00BF0B98" w:rsidRPr="00EE6290" w:rsidRDefault="00BF0B98" w:rsidP="00EE6290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14:paraId="6152FAF7" w14:textId="77777777" w:rsidR="00BF0B98" w:rsidRPr="00EE6290" w:rsidRDefault="00BF0B98" w:rsidP="00EE6290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Zamawiającego,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>wykona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>na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>własny koszt.</w:t>
      </w:r>
    </w:p>
    <w:p w14:paraId="4772B4AA" w14:textId="31030939" w:rsidR="00BF0B98" w:rsidRPr="00EE6290" w:rsidRDefault="00BF0B98" w:rsidP="00EE6290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EE6290">
        <w:rPr>
          <w:rFonts w:ascii="Cambria" w:hAnsi="Cambria" w:cs="Arial"/>
          <w:sz w:val="20"/>
          <w:szCs w:val="20"/>
        </w:rPr>
        <w:t>przed ich wbudowaniem.</w:t>
      </w:r>
    </w:p>
    <w:p w14:paraId="3D215112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9</w:t>
      </w:r>
    </w:p>
    <w:p w14:paraId="4230073D" w14:textId="77777777" w:rsidR="00BF0B98" w:rsidRPr="00EE6290" w:rsidRDefault="00BF0B98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EE6290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EE6290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EE6290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EE6290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EE6290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5DDD7CCE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10</w:t>
      </w:r>
    </w:p>
    <w:p w14:paraId="1509D802" w14:textId="77777777" w:rsidR="00183E20" w:rsidRDefault="00BF0B98" w:rsidP="00EE6290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EE6290">
        <w:rPr>
          <w:rFonts w:ascii="Cambria" w:hAnsi="Cambria" w:cs="Arial"/>
          <w:sz w:val="20"/>
          <w:szCs w:val="20"/>
        </w:rPr>
        <w:t xml:space="preserve"> </w:t>
      </w:r>
    </w:p>
    <w:p w14:paraId="35B09128" w14:textId="5AA77FE1" w:rsidR="00BF0B98" w:rsidRDefault="00DF1593" w:rsidP="00183E20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….</w:t>
      </w:r>
      <w:r w:rsidR="00BF0B98" w:rsidRPr="00EE6290">
        <w:rPr>
          <w:rFonts w:ascii="Cambria" w:hAnsi="Cambria" w:cs="Arial"/>
          <w:b/>
          <w:bCs/>
          <w:sz w:val="20"/>
          <w:szCs w:val="20"/>
        </w:rPr>
        <w:t>...............................</w:t>
      </w:r>
      <w:r w:rsidR="00802557">
        <w:rPr>
          <w:rFonts w:ascii="Cambria" w:hAnsi="Cambria" w:cs="Arial"/>
          <w:b/>
          <w:bCs/>
          <w:sz w:val="20"/>
          <w:szCs w:val="20"/>
        </w:rPr>
        <w:t>.............................................................................</w:t>
      </w:r>
      <w:r w:rsidR="00BF0B98" w:rsidRPr="00EE6290">
        <w:rPr>
          <w:rFonts w:ascii="Cambria" w:hAnsi="Cambria" w:cs="Arial"/>
          <w:b/>
          <w:bCs/>
          <w:sz w:val="20"/>
          <w:szCs w:val="20"/>
        </w:rPr>
        <w:t>- złotych</w:t>
      </w:r>
      <w:r w:rsidR="00BF0B98" w:rsidRPr="00EE6290">
        <w:rPr>
          <w:rFonts w:ascii="Cambria" w:hAnsi="Cambria" w:cs="Arial"/>
          <w:sz w:val="20"/>
          <w:szCs w:val="20"/>
        </w:rPr>
        <w:t>, w tym podatek VAT (słownie: ............................................................................................................).</w:t>
      </w:r>
    </w:p>
    <w:p w14:paraId="0DA88824" w14:textId="664566D1" w:rsidR="00BF0B98" w:rsidRPr="00EE6290" w:rsidRDefault="00BF0B98" w:rsidP="00EE6290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zobowiązany jest do wykonania przedmiotu umowy w pełnym zakresie, zgodnie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z dokumentacją projektową, przedmiarem robót, specyfikacją techniczną wykonania i odbioru robót, 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w oparciu o harmonogram rzeczowo - finansowy robót. </w:t>
      </w:r>
    </w:p>
    <w:p w14:paraId="157B8308" w14:textId="77777777" w:rsidR="00BF0B98" w:rsidRPr="00EE6290" w:rsidRDefault="00BF0B98" w:rsidP="00EE6290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EE6290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14:paraId="3E5E74FE" w14:textId="77777777" w:rsidR="00BF0B98" w:rsidRPr="00EE6290" w:rsidRDefault="00BF0B98" w:rsidP="00EE6290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lastRenderedPageBreak/>
        <w:t>W uzasadnionych przypadkach dopuszcza się wprowadzanie zmian w stosunku do dokumentacji:</w:t>
      </w:r>
    </w:p>
    <w:p w14:paraId="48BAF8C2" w14:textId="77777777" w:rsidR="00BF0B98" w:rsidRPr="00EE6290" w:rsidRDefault="00BF0B98" w:rsidP="00EE6290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14:paraId="47E60511" w14:textId="77777777" w:rsidR="00BF0B98" w:rsidRPr="00EE6290" w:rsidRDefault="00BF0B98" w:rsidP="00EE6290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5E5D27CE" w14:textId="0F863C04" w:rsidR="00BF0B98" w:rsidRPr="00EE6290" w:rsidRDefault="00BF0B98" w:rsidP="00EE6290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przypadku, gdy określone w ust. 5 pkt. 2 zmiany spowodują wzrost kosztów, roboty te będą traktowane jako dodatkowe i Zamawiający złoży na ich wykonanie dodatkowe zamówienie, w trybie wynikającym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z ustawy Prawo zamówień publicznych.</w:t>
      </w:r>
    </w:p>
    <w:p w14:paraId="6CC8BB35" w14:textId="77777777" w:rsidR="00445FA6" w:rsidRPr="00654B88" w:rsidRDefault="00445FA6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654B88">
        <w:rPr>
          <w:rFonts w:ascii="Cambria" w:hAnsi="Cambria" w:cs="Calibri"/>
          <w:b/>
          <w:sz w:val="20"/>
          <w:szCs w:val="20"/>
        </w:rPr>
        <w:t>§ 11</w:t>
      </w:r>
    </w:p>
    <w:p w14:paraId="6BC2D584" w14:textId="77777777" w:rsidR="00B96DA9" w:rsidRPr="00F069A9" w:rsidRDefault="00B96DA9" w:rsidP="00B96DA9">
      <w:pPr>
        <w:pStyle w:val="Tekstpodstawowy"/>
        <w:widowControl/>
        <w:numPr>
          <w:ilvl w:val="0"/>
          <w:numId w:val="4"/>
        </w:numPr>
        <w:tabs>
          <w:tab w:val="clear" w:pos="360"/>
          <w:tab w:val="clear" w:pos="684"/>
          <w:tab w:val="num" w:pos="709"/>
          <w:tab w:val="num" w:pos="993"/>
        </w:tabs>
        <w:suppressAutoHyphens w:val="0"/>
        <w:overflowPunct/>
        <w:autoSpaceDE/>
        <w:spacing w:line="276" w:lineRule="auto"/>
        <w:ind w:left="709"/>
        <w:contextualSpacing/>
        <w:textAlignment w:val="auto"/>
        <w:rPr>
          <w:rFonts w:ascii="Cambria" w:hAnsi="Cambria" w:cs="Arial"/>
          <w:sz w:val="20"/>
        </w:rPr>
      </w:pPr>
      <w:r w:rsidRPr="00F069A9">
        <w:rPr>
          <w:rFonts w:ascii="Cambria" w:hAnsi="Cambria" w:cs="Arial"/>
          <w:bCs/>
          <w:sz w:val="20"/>
        </w:rPr>
        <w:t xml:space="preserve">Zamawiający </w:t>
      </w:r>
      <w:r w:rsidRPr="00F069A9">
        <w:rPr>
          <w:rFonts w:ascii="Cambria" w:hAnsi="Cambria" w:cs="Arial"/>
          <w:sz w:val="20"/>
        </w:rPr>
        <w:t xml:space="preserve">dopuszcza częściowe fakturowanie robót do wysokości </w:t>
      </w:r>
      <w:r>
        <w:rPr>
          <w:rFonts w:ascii="Cambria" w:hAnsi="Cambria" w:cs="Arial"/>
          <w:sz w:val="20"/>
        </w:rPr>
        <w:t>5</w:t>
      </w:r>
      <w:r w:rsidRPr="00F069A9">
        <w:rPr>
          <w:rFonts w:ascii="Cambria" w:hAnsi="Cambria" w:cs="Arial"/>
          <w:sz w:val="20"/>
        </w:rPr>
        <w:t>0% wartości robót wykonanych.</w:t>
      </w:r>
    </w:p>
    <w:p w14:paraId="2C860D22" w14:textId="77777777" w:rsidR="00B96DA9" w:rsidRPr="00F069A9" w:rsidRDefault="00B96DA9" w:rsidP="00B96DA9">
      <w:pPr>
        <w:pStyle w:val="Tekstpodstawowy"/>
        <w:widowControl/>
        <w:numPr>
          <w:ilvl w:val="0"/>
          <w:numId w:val="4"/>
        </w:numPr>
        <w:tabs>
          <w:tab w:val="clear" w:pos="360"/>
          <w:tab w:val="clear" w:pos="684"/>
          <w:tab w:val="num" w:pos="709"/>
          <w:tab w:val="num" w:pos="993"/>
        </w:tabs>
        <w:suppressAutoHyphens w:val="0"/>
        <w:overflowPunct/>
        <w:autoSpaceDE/>
        <w:spacing w:line="276" w:lineRule="auto"/>
        <w:ind w:left="709"/>
        <w:contextualSpacing/>
        <w:textAlignment w:val="auto"/>
        <w:rPr>
          <w:rFonts w:ascii="Cambria" w:hAnsi="Cambria" w:cs="Arial"/>
          <w:sz w:val="20"/>
        </w:rPr>
      </w:pPr>
      <w:r w:rsidRPr="00F069A9">
        <w:rPr>
          <w:rFonts w:ascii="Cambria" w:hAnsi="Cambria" w:cs="Arial"/>
          <w:sz w:val="20"/>
        </w:rPr>
        <w:t xml:space="preserve">Wykonawca jest uprawniony do wystawiania faktur częściowych do kwoty </w:t>
      </w:r>
      <w:r>
        <w:rPr>
          <w:rFonts w:ascii="Cambria" w:hAnsi="Cambria" w:cs="Arial"/>
          <w:sz w:val="20"/>
        </w:rPr>
        <w:t>5</w:t>
      </w:r>
      <w:r w:rsidRPr="00F069A9">
        <w:rPr>
          <w:rFonts w:ascii="Cambria" w:hAnsi="Cambria" w:cs="Arial"/>
          <w:sz w:val="20"/>
        </w:rPr>
        <w:t xml:space="preserve">0% wartości przedmiotu zamówienia oraz faktury końcowej obejmującej pozostałe </w:t>
      </w:r>
      <w:r>
        <w:rPr>
          <w:rFonts w:ascii="Cambria" w:hAnsi="Cambria" w:cs="Arial"/>
          <w:sz w:val="20"/>
        </w:rPr>
        <w:t>5</w:t>
      </w:r>
      <w:r w:rsidRPr="00F069A9">
        <w:rPr>
          <w:rFonts w:ascii="Cambria" w:hAnsi="Cambria" w:cs="Arial"/>
          <w:sz w:val="20"/>
        </w:rPr>
        <w:t xml:space="preserve">0% wartości przedmiotu zamówienia. </w:t>
      </w:r>
    </w:p>
    <w:p w14:paraId="2DB2A5A6" w14:textId="218CB1B4" w:rsidR="00B96DA9" w:rsidRPr="00F069A9" w:rsidRDefault="00B96DA9" w:rsidP="00B96DA9">
      <w:pPr>
        <w:pStyle w:val="Tekstpodstawowy"/>
        <w:widowControl/>
        <w:numPr>
          <w:ilvl w:val="0"/>
          <w:numId w:val="4"/>
        </w:numPr>
        <w:tabs>
          <w:tab w:val="clear" w:pos="360"/>
          <w:tab w:val="clear" w:pos="684"/>
          <w:tab w:val="num" w:pos="709"/>
          <w:tab w:val="num" w:pos="993"/>
        </w:tabs>
        <w:suppressAutoHyphens w:val="0"/>
        <w:overflowPunct/>
        <w:autoSpaceDE/>
        <w:spacing w:line="276" w:lineRule="auto"/>
        <w:ind w:left="709"/>
        <w:contextualSpacing/>
        <w:textAlignment w:val="auto"/>
        <w:rPr>
          <w:rFonts w:ascii="Cambria" w:hAnsi="Cambria" w:cs="Arial"/>
          <w:sz w:val="20"/>
        </w:rPr>
      </w:pPr>
      <w:r w:rsidRPr="00F069A9">
        <w:rPr>
          <w:rFonts w:ascii="Cambria" w:hAnsi="Cambria" w:cs="Arial"/>
          <w:sz w:val="20"/>
        </w:rPr>
        <w:t xml:space="preserve">Fakturami częściowymi rozliczane będą zakończone i odebrane elementy robót przez przedstawicieli Zamawiającego, potwierdzone protokółem odbioru częściowego, podpisanym przez </w:t>
      </w:r>
      <w:r w:rsidR="00443DC4">
        <w:rPr>
          <w:rFonts w:ascii="Cambria" w:hAnsi="Cambria" w:cs="Arial"/>
          <w:sz w:val="20"/>
        </w:rPr>
        <w:t>Z</w:t>
      </w:r>
      <w:r w:rsidRPr="00F069A9">
        <w:rPr>
          <w:rFonts w:ascii="Cambria" w:hAnsi="Cambria" w:cs="Arial"/>
          <w:sz w:val="20"/>
        </w:rPr>
        <w:t>amawiającego.</w:t>
      </w:r>
    </w:p>
    <w:p w14:paraId="3989920B" w14:textId="77777777" w:rsidR="00B96DA9" w:rsidRDefault="00B96DA9" w:rsidP="00B96DA9">
      <w:pPr>
        <w:pStyle w:val="Tekstpodstawowy"/>
        <w:widowControl/>
        <w:numPr>
          <w:ilvl w:val="0"/>
          <w:numId w:val="4"/>
        </w:numPr>
        <w:tabs>
          <w:tab w:val="clear" w:pos="360"/>
          <w:tab w:val="clear" w:pos="684"/>
          <w:tab w:val="num" w:pos="709"/>
          <w:tab w:val="num" w:pos="993"/>
        </w:tabs>
        <w:suppressAutoHyphens w:val="0"/>
        <w:overflowPunct/>
        <w:autoSpaceDE/>
        <w:spacing w:line="276" w:lineRule="auto"/>
        <w:ind w:left="709"/>
        <w:contextualSpacing/>
        <w:textAlignment w:val="auto"/>
        <w:rPr>
          <w:rFonts w:ascii="Cambria" w:hAnsi="Cambria" w:cs="Arial"/>
          <w:sz w:val="20"/>
        </w:rPr>
      </w:pPr>
      <w:r w:rsidRPr="00F069A9">
        <w:rPr>
          <w:rFonts w:ascii="Cambria" w:hAnsi="Cambria" w:cs="Arial"/>
          <w:sz w:val="20"/>
        </w:rPr>
        <w:t>Faktury częściowe, faktura końcowa i załączniki do faktur muszą być zgodne z planem płatności, który został uwzględniony w harmonogramie finansowo-rzeczowym.</w:t>
      </w:r>
    </w:p>
    <w:p w14:paraId="41BCAC8D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12</w:t>
      </w:r>
    </w:p>
    <w:p w14:paraId="7E34878B" w14:textId="77777777" w:rsidR="001D1C03" w:rsidRDefault="00BF0B98" w:rsidP="001D1C03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Zapłata nastąpi w terminie do 30 dni licząc od dnia: </w:t>
      </w:r>
    </w:p>
    <w:p w14:paraId="4040D608" w14:textId="77777777" w:rsidR="00BF0B98" w:rsidRPr="00EE6290" w:rsidRDefault="001D1C03" w:rsidP="001D1C03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a</w:t>
      </w:r>
      <w:r w:rsidR="00BF0B98" w:rsidRPr="00EE6290">
        <w:rPr>
          <w:rFonts w:ascii="Cambria" w:hAnsi="Cambria" w:cs="Arial"/>
          <w:sz w:val="20"/>
          <w:szCs w:val="20"/>
        </w:rPr>
        <w:t xml:space="preserve">)  doręczenia </w:t>
      </w:r>
      <w:r w:rsidR="00BF0B98" w:rsidRPr="00EE6290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BF0B98" w:rsidRPr="00EE6290">
        <w:rPr>
          <w:rFonts w:ascii="Cambria" w:hAnsi="Cambria" w:cs="Arial"/>
          <w:bCs/>
          <w:sz w:val="20"/>
          <w:szCs w:val="20"/>
        </w:rPr>
        <w:t>prawidłowo wystawionej</w:t>
      </w:r>
      <w:r w:rsidR="00BF0B98"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F0B98" w:rsidRPr="00EE6290">
        <w:rPr>
          <w:rFonts w:ascii="Cambria" w:hAnsi="Cambria" w:cs="Arial"/>
          <w:sz w:val="20"/>
          <w:szCs w:val="20"/>
        </w:rPr>
        <w:t xml:space="preserve">faktury wraz  z protokołem odbioru robót końcowych i częściowych z kompletnymi dokumentami odbiorowymi, </w:t>
      </w:r>
    </w:p>
    <w:p w14:paraId="125FD889" w14:textId="77777777" w:rsidR="00BF0B98" w:rsidRPr="00EE6290" w:rsidRDefault="00BF0B98" w:rsidP="001D1C03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0202BB44" w14:textId="02DFD175" w:rsidR="00BF0B98" w:rsidRPr="00EE6290" w:rsidRDefault="00BF0B98" w:rsidP="001D1C03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Jeżeli Wykonawca będzie korzystał z podwykonawców, to warunkiem zapłaty przez Zamawiającego drugiej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i następnych części należnego wynagrodzenia za odebrane roboty budowlane jest przedstawienie dowodów zapłaty wymagalnego wynagrodzenia podwykonawcom i dalszym podwykonawcom</w:t>
      </w:r>
      <w:r w:rsidR="00F37A1C">
        <w:rPr>
          <w:rFonts w:ascii="Cambria" w:hAnsi="Cambria" w:cs="Arial"/>
          <w:sz w:val="20"/>
          <w:szCs w:val="20"/>
        </w:rPr>
        <w:t>.</w:t>
      </w:r>
    </w:p>
    <w:p w14:paraId="3DD6DBB9" w14:textId="77777777" w:rsidR="00BF0B98" w:rsidRPr="00EE6290" w:rsidRDefault="00BF0B98" w:rsidP="001D1C03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76B80EA4" w14:textId="77777777" w:rsidR="00BF0B98" w:rsidRPr="00EE6290" w:rsidRDefault="00BF0B98" w:rsidP="001D1C03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0E169088" w14:textId="5F7339C3" w:rsidR="00BF0B98" w:rsidRPr="00EE6290" w:rsidRDefault="00BF0B98" w:rsidP="001D1C03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="00443DC4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w terminie 7 dni wniósł pisemne uwagi o powodach nie uregulowania zobowiązać wobec podwykonawcy. Wniesione uwagi mogą być podstawą;</w:t>
      </w:r>
    </w:p>
    <w:p w14:paraId="12B37B10" w14:textId="77777777" w:rsidR="00BF0B98" w:rsidRPr="00EE6290" w:rsidRDefault="00BF0B98" w:rsidP="001D1C03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14:paraId="0A84DD7F" w14:textId="77777777" w:rsidR="00BF0B98" w:rsidRPr="00EE6290" w:rsidRDefault="00BF0B98" w:rsidP="001D1C03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26320BF5" w14:textId="77777777" w:rsidR="00BF0B98" w:rsidRPr="00EE6290" w:rsidRDefault="00BF0B98" w:rsidP="001D1C03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lastRenderedPageBreak/>
        <w:t>3)     dokonać bezpośredniej zapłaty wynagrodzenia podwykonawcy lub dalszemu podwykonawcy, jeżeli podwykonawca lub dalszy podwykonawca wykaże zasadność takiej zapłaty.</w:t>
      </w:r>
    </w:p>
    <w:p w14:paraId="69018008" w14:textId="77777777" w:rsidR="00BF0B98" w:rsidRPr="00EE6290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§ 13</w:t>
      </w:r>
    </w:p>
    <w:p w14:paraId="79999E6D" w14:textId="77777777" w:rsidR="00BF0B98" w:rsidRPr="00EE6290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Przed podpisaniem umowy,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złoży u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14:paraId="155FAE8A" w14:textId="77777777" w:rsidR="00AF0E7A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udziela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EE6290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EE6290">
        <w:rPr>
          <w:rFonts w:ascii="Cambria" w:hAnsi="Cambria" w:cs="Arial"/>
          <w:b/>
          <w:sz w:val="20"/>
          <w:szCs w:val="20"/>
        </w:rPr>
        <w:t xml:space="preserve">10 % </w:t>
      </w:r>
      <w:r w:rsidRPr="00EE6290">
        <w:rPr>
          <w:rFonts w:ascii="Cambria" w:hAnsi="Cambria" w:cs="Arial"/>
          <w:sz w:val="20"/>
          <w:szCs w:val="20"/>
        </w:rPr>
        <w:t xml:space="preserve">ceny brutto wykonania przedmiotu umowy, tj kwoty </w:t>
      </w:r>
    </w:p>
    <w:p w14:paraId="12B7B030" w14:textId="77777777" w:rsidR="00BF0B98" w:rsidRDefault="00BF0B98" w:rsidP="00AF0E7A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EE6290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2BEEE2ED" w14:textId="77777777" w:rsidR="00BF0B98" w:rsidRPr="00EE6290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EE6290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06846E80" w14:textId="77777777" w:rsidR="00BF0B98" w:rsidRPr="00EE6290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EE6290">
        <w:rPr>
          <w:rFonts w:ascii="Cambria" w:hAnsi="Cambria" w:cs="Arial"/>
          <w:sz w:val="20"/>
          <w:szCs w:val="20"/>
        </w:rPr>
        <w:t>w ciągu 30 dni po odbiorze końcowym przedmiotu umowy.</w:t>
      </w:r>
    </w:p>
    <w:p w14:paraId="218FD428" w14:textId="2D8A0063" w:rsidR="00BF0B98" w:rsidRPr="00EE6290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</w:t>
      </w:r>
      <w:r w:rsidR="00F212B6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w ramach rękojmi , zwrócona zostanie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w ciągu 15 dni po upływie okresu rękojmi.</w:t>
      </w:r>
    </w:p>
    <w:p w14:paraId="25CACA17" w14:textId="77777777" w:rsidR="00BF0B98" w:rsidRPr="00EE6290" w:rsidRDefault="00BF0B98" w:rsidP="00EE6290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Zwrócona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6FB799BD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191C924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14</w:t>
      </w:r>
    </w:p>
    <w:p w14:paraId="00DE500F" w14:textId="31329EAB" w:rsidR="00BF0B98" w:rsidRPr="00EE6290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zobowiązuje się wykonać przedmiot umowy zgodnie z</w:t>
      </w:r>
      <w:r w:rsidR="00F212B6">
        <w:rPr>
          <w:rFonts w:ascii="Cambria" w:hAnsi="Cambria" w:cs="Arial"/>
          <w:sz w:val="20"/>
          <w:szCs w:val="20"/>
        </w:rPr>
        <w:t xml:space="preserve">e </w:t>
      </w:r>
      <w:r w:rsidRPr="00EE6290">
        <w:rPr>
          <w:rFonts w:ascii="Cambria" w:hAnsi="Cambria" w:cs="Arial"/>
          <w:sz w:val="20"/>
          <w:szCs w:val="20"/>
        </w:rPr>
        <w:t xml:space="preserve">specyfikacją techniczną wykonania </w:t>
      </w:r>
      <w:r w:rsidR="00F212B6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i odbioru robót budowlanych, zasadami wiedzy technicznej, obowiązującymi przepisami w szczególności techniczno-budowlanymi, normami oraz przepisami BHP.</w:t>
      </w:r>
    </w:p>
    <w:p w14:paraId="6BB20B2A" w14:textId="77777777" w:rsidR="00BF0B98" w:rsidRPr="00EE6290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14:paraId="2863418C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15</w:t>
      </w:r>
    </w:p>
    <w:p w14:paraId="02D65D79" w14:textId="77777777" w:rsidR="00BF0B98" w:rsidRPr="00EE6290" w:rsidRDefault="00BF0B98" w:rsidP="00EE6290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przygotuje przedmiot umowy do odbioru końcowego </w:t>
      </w:r>
      <w:r w:rsidR="00884A16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i zawiadomi  o tym pisemnie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74CC949D" w14:textId="77777777" w:rsidR="00BF0B98" w:rsidRPr="00EE6290" w:rsidRDefault="00BF0B98" w:rsidP="00EE6290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EE6290">
        <w:rPr>
          <w:rFonts w:ascii="Cambria" w:hAnsi="Cambria" w:cs="Arial"/>
          <w:b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>załącza;</w:t>
      </w:r>
    </w:p>
    <w:p w14:paraId="16A3176B" w14:textId="27A7CC13" w:rsidR="00BF0B98" w:rsidRPr="00EE6290" w:rsidRDefault="00BF0B98" w:rsidP="001A1133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EE6290">
        <w:rPr>
          <w:rFonts w:ascii="Cambria" w:eastAsia="Times-Roman" w:hAnsi="Cambria" w:cs="Arial"/>
          <w:sz w:val="20"/>
          <w:szCs w:val="20"/>
        </w:rPr>
        <w:t>o</w:t>
      </w:r>
      <w:r w:rsidRPr="00EE6290">
        <w:rPr>
          <w:rFonts w:ascii="Cambria" w:eastAsia="TTE1FA5458t00" w:hAnsi="Cambria" w:cs="Arial"/>
          <w:sz w:val="20"/>
          <w:szCs w:val="20"/>
        </w:rPr>
        <w:t>ś</w:t>
      </w:r>
      <w:r w:rsidRPr="00EE6290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EE6290">
        <w:rPr>
          <w:rFonts w:ascii="Cambria" w:eastAsia="TTE1FA5458t00" w:hAnsi="Cambria" w:cs="Arial"/>
          <w:sz w:val="20"/>
          <w:szCs w:val="20"/>
        </w:rPr>
        <w:t>a</w:t>
      </w:r>
      <w:r w:rsidR="00F212B6">
        <w:rPr>
          <w:rFonts w:ascii="Cambria" w:eastAsia="Times-Roman" w:hAnsi="Cambria" w:cs="Arial"/>
          <w:sz w:val="20"/>
          <w:szCs w:val="20"/>
        </w:rPr>
        <w:t xml:space="preserve"> </w:t>
      </w:r>
      <w:r w:rsidRPr="00EE6290">
        <w:rPr>
          <w:rFonts w:ascii="Cambria" w:eastAsia="Times-Roman" w:hAnsi="Cambria" w:cs="Arial"/>
          <w:sz w:val="20"/>
          <w:szCs w:val="20"/>
        </w:rPr>
        <w:t>oraz że teren budowy został uprz</w:t>
      </w:r>
      <w:r w:rsidRPr="00EE6290">
        <w:rPr>
          <w:rFonts w:ascii="Cambria" w:eastAsia="TTE1FA5458t00" w:hAnsi="Cambria" w:cs="Arial"/>
          <w:sz w:val="20"/>
          <w:szCs w:val="20"/>
        </w:rPr>
        <w:t>ą</w:t>
      </w:r>
      <w:r w:rsidRPr="00EE6290">
        <w:rPr>
          <w:rFonts w:ascii="Cambria" w:eastAsia="Times-Roman" w:hAnsi="Cambria" w:cs="Arial"/>
          <w:sz w:val="20"/>
          <w:szCs w:val="20"/>
        </w:rPr>
        <w:t>tni</w:t>
      </w:r>
      <w:r w:rsidRPr="00EE6290">
        <w:rPr>
          <w:rFonts w:ascii="Cambria" w:eastAsia="TTE1FA5458t00" w:hAnsi="Cambria" w:cs="Arial"/>
          <w:sz w:val="20"/>
          <w:szCs w:val="20"/>
        </w:rPr>
        <w:t>ę</w:t>
      </w:r>
      <w:r w:rsidRPr="00EE6290">
        <w:rPr>
          <w:rFonts w:ascii="Cambria" w:eastAsia="Times-Roman" w:hAnsi="Cambria" w:cs="Arial"/>
          <w:sz w:val="20"/>
          <w:szCs w:val="20"/>
        </w:rPr>
        <w:t>ty – 2 egz.,</w:t>
      </w:r>
    </w:p>
    <w:p w14:paraId="09C61747" w14:textId="77777777" w:rsidR="00BF0B98" w:rsidRPr="00EE6290" w:rsidRDefault="00BF0B98" w:rsidP="001A1133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EE6290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EE6290">
        <w:rPr>
          <w:rFonts w:ascii="Cambria" w:eastAsia="TTE1FA5458t00" w:hAnsi="Cambria" w:cs="Arial"/>
          <w:sz w:val="20"/>
          <w:szCs w:val="20"/>
        </w:rPr>
        <w:t>ś</w:t>
      </w:r>
      <w:r w:rsidRPr="00EE6290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EE6290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EE6290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14:paraId="7BBA2CDC" w14:textId="77777777" w:rsidR="00BF0B98" w:rsidRPr="00EE6290" w:rsidRDefault="00BF0B98" w:rsidP="001A1133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Odbiór końcowy </w:t>
      </w:r>
      <w:r w:rsidR="00F202D0">
        <w:rPr>
          <w:rFonts w:ascii="Cambria" w:hAnsi="Cambria" w:cs="Arial"/>
          <w:sz w:val="20"/>
          <w:szCs w:val="20"/>
        </w:rPr>
        <w:t>rozpocznie się</w:t>
      </w:r>
      <w:r w:rsidRPr="00EE6290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EE6290">
        <w:rPr>
          <w:rFonts w:ascii="Cambria" w:hAnsi="Cambria" w:cs="Arial"/>
          <w:b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przez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884A16">
        <w:rPr>
          <w:rFonts w:ascii="Cambria" w:hAnsi="Cambria" w:cs="Arial"/>
          <w:b/>
          <w:bCs/>
          <w:sz w:val="20"/>
          <w:szCs w:val="20"/>
        </w:rPr>
        <w:br/>
      </w:r>
      <w:r w:rsidRPr="00EE6290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3057E823" w14:textId="77777777" w:rsidR="00BF0B98" w:rsidRPr="00EE6290" w:rsidRDefault="00BF0B98" w:rsidP="001A1133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="00884A16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o ile nie nastąpi przerwanie czynności odbiorowych.</w:t>
      </w:r>
    </w:p>
    <w:p w14:paraId="37715611" w14:textId="77777777" w:rsidR="00BF0B98" w:rsidRPr="00EE6290" w:rsidRDefault="00BF0B98" w:rsidP="001A1133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11FF8B5E" w14:textId="77777777" w:rsidR="00BF0B98" w:rsidRPr="00EE6290" w:rsidRDefault="00BF0B98" w:rsidP="001A1133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14:paraId="139249AD" w14:textId="6AD41CE4" w:rsidR="00BF0B98" w:rsidRPr="00EE6290" w:rsidRDefault="00BF0B98" w:rsidP="001A1133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2)  nie nadające się do usunięcia – Zamawiający zażąda ponownego wykonania robót lub obniżenia wynagrodzenia  Wykonawcy, stosownie do obniżenia wartości użytkowej przedmiotu umowy. Odbiór robót z wadami nie nadającymi się do usunięcia może nastąpić wyłącznie w przypadku, gdy nie będzie to stanowić o trwałości przedmiotu umowy potwierdzonej przez </w:t>
      </w:r>
      <w:r w:rsidR="00F212B6">
        <w:rPr>
          <w:rFonts w:ascii="Cambria" w:hAnsi="Cambria" w:cs="Arial"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6E2131FC" w14:textId="77777777" w:rsidR="00BF0B98" w:rsidRPr="00EE6290" w:rsidRDefault="00BF0B98" w:rsidP="001A1133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</w:t>
      </w:r>
      <w:r w:rsidRPr="00EE6290">
        <w:rPr>
          <w:rFonts w:ascii="Cambria" w:hAnsi="Cambria" w:cs="Arial"/>
          <w:sz w:val="20"/>
          <w:szCs w:val="20"/>
        </w:rPr>
        <w:lastRenderedPageBreak/>
        <w:t xml:space="preserve">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0AD209A4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16</w:t>
      </w:r>
    </w:p>
    <w:p w14:paraId="36C8A05C" w14:textId="77777777" w:rsidR="00BF0B98" w:rsidRPr="00EE6290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Po zakończeniu robót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EE6290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49BCC3B6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17</w:t>
      </w:r>
    </w:p>
    <w:p w14:paraId="69ACF23C" w14:textId="6665378F" w:rsidR="00BF0B98" w:rsidRPr="00EE6290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(powiadomienie na piśmie),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może odstąpić od umowy </w:t>
      </w:r>
      <w:r w:rsidR="001B3C80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 xml:space="preserve">w terminie natychmiastowym z przyczyn leżących po stronie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, a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676C4520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18</w:t>
      </w:r>
    </w:p>
    <w:p w14:paraId="3FA4B99D" w14:textId="77777777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jest odpowiedzialny względem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2D717F79" w14:textId="77777777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76340AB6" w14:textId="541155F8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O wykryciu wady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jest zobowiązany zawiadomić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EE6290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poinformuje </w:t>
      </w:r>
      <w:r w:rsidRPr="00EE6290">
        <w:rPr>
          <w:rFonts w:ascii="Cambria" w:hAnsi="Cambria" w:cs="Arial"/>
          <w:b/>
          <w:bCs/>
          <w:sz w:val="20"/>
          <w:szCs w:val="20"/>
        </w:rPr>
        <w:t>Wykonawcę</w:t>
      </w:r>
      <w:r w:rsidRPr="00EE6290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458BEC71" w14:textId="77777777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EE6290">
        <w:rPr>
          <w:rFonts w:ascii="Cambria" w:hAnsi="Cambria" w:cs="Arial"/>
          <w:b/>
          <w:bCs/>
          <w:sz w:val="20"/>
          <w:szCs w:val="20"/>
        </w:rPr>
        <w:t>Wykonawcę</w:t>
      </w:r>
      <w:r w:rsidRPr="00EE6290">
        <w:rPr>
          <w:rFonts w:ascii="Cambria" w:hAnsi="Cambria" w:cs="Arial"/>
          <w:sz w:val="20"/>
          <w:szCs w:val="20"/>
        </w:rPr>
        <w:t xml:space="preserve">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wyznacza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23FA7C80" w14:textId="77777777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razie nie usunięcia, przez </w:t>
      </w:r>
      <w:r w:rsidRPr="00EE6290">
        <w:rPr>
          <w:rFonts w:ascii="Cambria" w:hAnsi="Cambria" w:cs="Arial"/>
          <w:b/>
          <w:bCs/>
          <w:sz w:val="20"/>
          <w:szCs w:val="20"/>
        </w:rPr>
        <w:t>Wykonawcę</w:t>
      </w:r>
      <w:r w:rsidRPr="00EE6290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innemu wykonawcy. </w:t>
      </w:r>
    </w:p>
    <w:p w14:paraId="5B86FEFC" w14:textId="77777777" w:rsidR="00BF0B98" w:rsidRPr="00EE6290" w:rsidRDefault="00BF0B98" w:rsidP="00EE6290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może obniżyć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64F0E422" w14:textId="77777777" w:rsidR="00BF0B98" w:rsidRPr="00EE6290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19</w:t>
      </w:r>
    </w:p>
    <w:p w14:paraId="086CDD59" w14:textId="77777777" w:rsidR="001E62D8" w:rsidRPr="00EE6290" w:rsidRDefault="001E62D8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1.</w:t>
      </w:r>
      <w:r w:rsidRPr="00EE6290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53744F83" w14:textId="77777777" w:rsidR="001E62D8" w:rsidRPr="00EE6290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2. </w:t>
      </w:r>
      <w:r w:rsidRPr="00EE6290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301B2690" w14:textId="77777777" w:rsidR="001E62D8" w:rsidRPr="00EE6290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3. </w:t>
      </w:r>
      <w:r w:rsidRPr="00EE6290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1CA33137" w14:textId="77777777" w:rsidR="001E62D8" w:rsidRPr="00EE6290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4. </w:t>
      </w:r>
      <w:r w:rsidRPr="00EE6290">
        <w:rPr>
          <w:rFonts w:ascii="Cambria" w:hAnsi="Cambria" w:cs="Arial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3BA3C8B9" w14:textId="77777777" w:rsidR="001E62D8" w:rsidRPr="00EE6290" w:rsidRDefault="001E62D8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3" w:name="_Toc415435792"/>
      <w:r w:rsidRPr="00EE6290">
        <w:rPr>
          <w:rFonts w:ascii="Cambria" w:hAnsi="Cambria" w:cs="Arial"/>
          <w:sz w:val="20"/>
          <w:szCs w:val="20"/>
        </w:rPr>
        <w:t>5.     Rękojmia za wady</w:t>
      </w:r>
      <w:bookmarkEnd w:id="3"/>
      <w:r w:rsidRPr="00EE6290">
        <w:rPr>
          <w:rFonts w:ascii="Cambria" w:hAnsi="Cambria" w:cs="Arial"/>
          <w:sz w:val="20"/>
          <w:szCs w:val="20"/>
        </w:rPr>
        <w:t>:</w:t>
      </w:r>
    </w:p>
    <w:p w14:paraId="15582E76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72FB22C1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Odpowiedzialność Wykonawcy z tytułu rękojmi powstaje z mocy prawa, ma charakter bezwzględny </w:t>
      </w:r>
      <w:r w:rsidR="00745EA3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i jest niezależna od wiedzy oraz winy Wykonawcy.</w:t>
      </w:r>
    </w:p>
    <w:p w14:paraId="277147AB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lastRenderedPageBreak/>
        <w:t>W okresie trwania rękojmi  Wykonawca będzie usuwał wady swoim kosztem i staraniem.</w:t>
      </w:r>
    </w:p>
    <w:p w14:paraId="3FD720D8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Uprawnienia z tytułu rękojmi za wady fizyczne wygasają po upływie 60 m-cy licząc od dnia sporządzenia protokołu końcowego odbioru robót.</w:t>
      </w:r>
    </w:p>
    <w:p w14:paraId="3B13E160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04B9F0BA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C54C2AB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0ABD15AE" w14:textId="77777777" w:rsidR="001E62D8" w:rsidRPr="00EE6290" w:rsidRDefault="001E62D8" w:rsidP="00EE6290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12F57BEC" w14:textId="77777777" w:rsidR="001E62D8" w:rsidRPr="00EE6290" w:rsidRDefault="001E62D8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6.     Gwarancja jakości:</w:t>
      </w:r>
    </w:p>
    <w:p w14:paraId="6E9FB9B0" w14:textId="77777777" w:rsidR="001E62D8" w:rsidRPr="00EE6290" w:rsidRDefault="001E62D8" w:rsidP="00EE6290">
      <w:pPr>
        <w:pStyle w:val="Akapitzlist"/>
        <w:numPr>
          <w:ilvl w:val="1"/>
          <w:numId w:val="37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00A3948B" w14:textId="77777777" w:rsidR="001E62D8" w:rsidRPr="00EE6290" w:rsidRDefault="001E62D8" w:rsidP="00EE6290">
      <w:pPr>
        <w:pStyle w:val="Akapitzlist"/>
        <w:numPr>
          <w:ilvl w:val="1"/>
          <w:numId w:val="37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1E8658DD" w14:textId="77777777" w:rsidR="001E62D8" w:rsidRPr="00EE6290" w:rsidRDefault="001E62D8" w:rsidP="00EE6290">
      <w:pPr>
        <w:pStyle w:val="Akapitzlist"/>
        <w:numPr>
          <w:ilvl w:val="1"/>
          <w:numId w:val="37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230BCAE3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16733913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5D615E7C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B72B5AA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7AB03197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546B715B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Czas reakcji na zgłoszenie usterki: przystąpienie do usunięcia usterki nie przekroczy 7 dni od zgłoszenia usterki (powiadomienia telefonicznego, a następnie potwierdza zgłoszenie faksem bądź mailem), </w:t>
      </w:r>
      <w:r w:rsidR="00524576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z wyłączeniem dni ustawowo wolnych od pracy.</w:t>
      </w:r>
    </w:p>
    <w:p w14:paraId="38E88182" w14:textId="381BEFF3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(telefonicznie, faksem lub e-mailem), chyba że Strony w oparciu o stosowny protokół konieczności wzajemnie podpisany uzgodnią dłuższy czas naprawy.</w:t>
      </w:r>
    </w:p>
    <w:p w14:paraId="4ABD1CB6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54034CB4" w14:textId="77777777" w:rsidR="001E62D8" w:rsidRPr="00EE6290" w:rsidRDefault="001E62D8" w:rsidP="00EE6290">
      <w:pPr>
        <w:pStyle w:val="Akapitzlist"/>
        <w:numPr>
          <w:ilvl w:val="0"/>
          <w:numId w:val="38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7F0A3424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20</w:t>
      </w:r>
    </w:p>
    <w:p w14:paraId="457F416A" w14:textId="77777777" w:rsidR="00BF0B98" w:rsidRPr="00EE6290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3DFD4E8F" w14:textId="77777777" w:rsidR="00BF0B98" w:rsidRPr="00EE6290" w:rsidRDefault="00BF0B98" w:rsidP="00EE6290">
      <w:pPr>
        <w:numPr>
          <w:ilvl w:val="0"/>
          <w:numId w:val="24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zapłaci </w:t>
      </w:r>
      <w:r w:rsidRPr="00EE6290">
        <w:rPr>
          <w:rFonts w:ascii="Cambria" w:hAnsi="Cambria" w:cs="Arial"/>
          <w:b/>
          <w:bCs/>
          <w:sz w:val="20"/>
          <w:szCs w:val="20"/>
        </w:rPr>
        <w:t>Zamawiającemu</w:t>
      </w:r>
      <w:r w:rsidRPr="00EE6290">
        <w:rPr>
          <w:rFonts w:ascii="Cambria" w:hAnsi="Cambria" w:cs="Arial"/>
          <w:sz w:val="20"/>
          <w:szCs w:val="20"/>
        </w:rPr>
        <w:t xml:space="preserve"> karę umowną:</w:t>
      </w:r>
    </w:p>
    <w:p w14:paraId="39BB8FA1" w14:textId="3AB50AD1" w:rsidR="00BF0B98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zwłokę w wykonaniu terminu częściowego i końcoweg</w:t>
      </w:r>
      <w:r w:rsidRPr="00FD0FA9">
        <w:rPr>
          <w:rFonts w:ascii="Cambria" w:hAnsi="Cambria" w:cs="Arial"/>
          <w:sz w:val="20"/>
          <w:szCs w:val="20"/>
        </w:rPr>
        <w:t xml:space="preserve">o przedmiotu umowy w wysokości </w:t>
      </w:r>
      <w:r w:rsidR="00D80EAE">
        <w:rPr>
          <w:rFonts w:ascii="Cambria" w:hAnsi="Cambria" w:cs="Arial"/>
          <w:sz w:val="20"/>
          <w:szCs w:val="20"/>
        </w:rPr>
        <w:t>0,2</w:t>
      </w:r>
      <w:r w:rsidRPr="00FD0FA9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14:paraId="6B81D87F" w14:textId="77777777" w:rsidR="00CC3D3D" w:rsidRPr="00CC3D3D" w:rsidRDefault="00CC3D3D" w:rsidP="00CC3D3D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CC3D3D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CC3D3D">
        <w:t xml:space="preserve"> </w:t>
      </w:r>
      <w:r w:rsidRPr="00CC3D3D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14:paraId="6F5B6523" w14:textId="77777777" w:rsidR="00CC3D3D" w:rsidRPr="00CC3D3D" w:rsidRDefault="00CC3D3D" w:rsidP="00CC3D3D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2043EA3A" w14:textId="77777777" w:rsidR="00CC3D3D" w:rsidRPr="00CC3D3D" w:rsidRDefault="00CC3D3D" w:rsidP="00CC3D3D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CC3D3D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14:paraId="687D65F2" w14:textId="77777777" w:rsidR="00CC3D3D" w:rsidRPr="00CC3D3D" w:rsidRDefault="00CC3D3D" w:rsidP="00CC3D3D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2DBCDB91" w14:textId="77777777" w:rsidR="00CC3D3D" w:rsidRPr="00CC3D3D" w:rsidRDefault="00CC3D3D" w:rsidP="00CC3D3D">
      <w:pPr>
        <w:pStyle w:val="Akapitzlist"/>
        <w:numPr>
          <w:ilvl w:val="0"/>
          <w:numId w:val="25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CC3D3D">
        <w:rPr>
          <w:rFonts w:ascii="Cambria" w:eastAsiaTheme="minorHAnsi" w:hAnsi="Cambria" w:cs="Arial"/>
          <w:sz w:val="20"/>
          <w:szCs w:val="20"/>
          <w:lang w:eastAsia="en-US"/>
        </w:rPr>
        <w:lastRenderedPageBreak/>
        <w:t xml:space="preserve">za zwłokę w wykonaniu któregokolwiek z terminów wskazanych w zatwierdzonym harmonogramie przedmiotu umowy </w:t>
      </w:r>
      <w:bookmarkStart w:id="4" w:name="_Hlk512668801"/>
      <w:r w:rsidRPr="00CC3D3D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4"/>
    </w:p>
    <w:p w14:paraId="41401DAC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53BF1AB6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6570A00A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2CB89D5D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4179CAAF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 zwłokę w usunięciu wad i usterek w okresie rękojmi </w:t>
      </w:r>
      <w:r w:rsidR="00F02CEE" w:rsidRPr="00EE6290">
        <w:rPr>
          <w:rFonts w:ascii="Cambria" w:hAnsi="Cambria" w:cs="Arial"/>
          <w:sz w:val="20"/>
          <w:szCs w:val="20"/>
        </w:rPr>
        <w:t xml:space="preserve">i gwarancji </w:t>
      </w:r>
      <w:r w:rsidRPr="00EE6290">
        <w:rPr>
          <w:rFonts w:ascii="Cambria" w:hAnsi="Cambria" w:cs="Arial"/>
          <w:sz w:val="20"/>
          <w:szCs w:val="20"/>
        </w:rPr>
        <w:t>w wysokości 0,2 % wynagrodzenia brutto określonego</w:t>
      </w:r>
      <w:r w:rsidR="00F02CEE"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14:paraId="78616381" w14:textId="77777777" w:rsidR="00BB69F1" w:rsidRDefault="00BF0B98" w:rsidP="00BB69F1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 każdy stwierdzony przypadek nienależytego wykonania robót opisany  w § 10 ust. 3 umowy </w:t>
      </w:r>
      <w:r w:rsidR="008C30DA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w wysokości w wysokości 0,3 % wynagrodzenia brutto określonego w § 10 ust. 1 umowy</w:t>
      </w:r>
    </w:p>
    <w:p w14:paraId="06622350" w14:textId="77777777" w:rsidR="00BF0B98" w:rsidRPr="00EE6290" w:rsidRDefault="00BF0B98" w:rsidP="00EE6290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 odstąpienie od umowy przez </w:t>
      </w:r>
      <w:r w:rsidRPr="00EE6290">
        <w:rPr>
          <w:rFonts w:ascii="Cambria" w:hAnsi="Cambria" w:cs="Arial"/>
          <w:b/>
          <w:bCs/>
          <w:sz w:val="20"/>
          <w:szCs w:val="20"/>
        </w:rPr>
        <w:t>Wykonawcę</w:t>
      </w:r>
      <w:r w:rsidRPr="00EE6290">
        <w:rPr>
          <w:rFonts w:ascii="Cambria" w:hAnsi="Cambria" w:cs="Arial"/>
          <w:sz w:val="20"/>
          <w:szCs w:val="20"/>
        </w:rPr>
        <w:t xml:space="preserve"> z przyczyn nie zawinionych przez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EE6290">
        <w:rPr>
          <w:rFonts w:ascii="Cambria" w:hAnsi="Cambria" w:cs="Arial"/>
          <w:b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w przypadkach określonych w § 17 i § 21 ust. 2 pkt. 3 i 4 umowy w wysokości 5 % wynagrodzenia brutto określonego w § 10 ust. 1 umowy.</w:t>
      </w:r>
    </w:p>
    <w:p w14:paraId="7DF15614" w14:textId="77777777" w:rsidR="00BF0B98" w:rsidRPr="00EE6290" w:rsidRDefault="00BF0B98" w:rsidP="00EE6290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EE6290">
        <w:rPr>
          <w:rFonts w:ascii="Cambria" w:hAnsi="Cambria" w:cs="Arial"/>
          <w:sz w:val="20"/>
          <w:szCs w:val="20"/>
        </w:rPr>
        <w:t xml:space="preserve">zapłaci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 karę umowną:</w:t>
      </w:r>
    </w:p>
    <w:p w14:paraId="2E8028F0" w14:textId="477F8D74" w:rsidR="00BF0B98" w:rsidRPr="00EE6290" w:rsidRDefault="00BF0B98" w:rsidP="00EE6290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05AF59C8" w14:textId="77777777" w:rsidR="00BF0B98" w:rsidRPr="00EE6290" w:rsidRDefault="00BF0B98" w:rsidP="00EE6290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3313F1EC" w14:textId="31128176" w:rsidR="00BF0B98" w:rsidRPr="00EE6290" w:rsidRDefault="00BF0B98" w:rsidP="00EE6290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w § 10 ust. 1 umowy, za każdy dzień zwłoki licząc od następnego dnia po terminie, </w:t>
      </w:r>
      <w:r w:rsidR="00C030D7">
        <w:rPr>
          <w:rFonts w:ascii="Cambria" w:hAnsi="Cambria" w:cs="Arial"/>
          <w:sz w:val="20"/>
          <w:szCs w:val="20"/>
        </w:rPr>
        <w:br/>
      </w:r>
      <w:r w:rsidRPr="00EE6290">
        <w:rPr>
          <w:rFonts w:ascii="Cambria" w:hAnsi="Cambria" w:cs="Arial"/>
          <w:sz w:val="20"/>
          <w:szCs w:val="20"/>
        </w:rPr>
        <w:t>w którym odbiór miał być zakończony.</w:t>
      </w:r>
    </w:p>
    <w:p w14:paraId="1F34C147" w14:textId="03627A14" w:rsidR="00BF0B98" w:rsidRPr="00EE6290" w:rsidRDefault="00BF0B98" w:rsidP="00EE6290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color w:val="000000"/>
          <w:sz w:val="20"/>
          <w:szCs w:val="20"/>
        </w:rPr>
        <w:t>Naliczone kary umowne stają się wymagalne</w:t>
      </w:r>
      <w:r w:rsidR="00C030D7">
        <w:rPr>
          <w:rFonts w:ascii="Cambria" w:hAnsi="Cambria" w:cs="Arial"/>
          <w:color w:val="000000"/>
          <w:sz w:val="20"/>
          <w:szCs w:val="20"/>
        </w:rPr>
        <w:t>,</w:t>
      </w:r>
      <w:r w:rsidRPr="00EE6290">
        <w:rPr>
          <w:rFonts w:ascii="Cambria" w:hAnsi="Cambria" w:cs="Arial"/>
          <w:color w:val="000000"/>
          <w:sz w:val="20"/>
          <w:szCs w:val="20"/>
        </w:rPr>
        <w:t xml:space="preserve"> jeżeli Wykonawca w terminie 5 dni od daty otrzymania oświadczenia złożonego przez Zamawiającego o naliczeniu kar umownych nie dokonał ich zapłaty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45E792C4" w14:textId="77777777" w:rsidR="00BF0B98" w:rsidRPr="00EE6290" w:rsidRDefault="00BF0B98" w:rsidP="00EE6290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EE6290">
        <w:rPr>
          <w:rFonts w:ascii="Cambria" w:hAnsi="Cambria" w:cs="Arial"/>
          <w:sz w:val="20"/>
          <w:szCs w:val="20"/>
        </w:rPr>
        <w:t>.</w:t>
      </w:r>
    </w:p>
    <w:p w14:paraId="5FF6381A" w14:textId="77777777" w:rsidR="00BF0B98" w:rsidRPr="00EE6290" w:rsidRDefault="00BF0B98" w:rsidP="00EE6290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14:paraId="55BAEB79" w14:textId="77777777" w:rsidR="00BF0B98" w:rsidRPr="00EE6290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21</w:t>
      </w:r>
    </w:p>
    <w:p w14:paraId="7EE86535" w14:textId="77777777" w:rsidR="00BF0B98" w:rsidRPr="00EE6290" w:rsidRDefault="00BF0B98" w:rsidP="00EE6290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347FA3CE" w14:textId="77777777" w:rsidR="00BF0B98" w:rsidRPr="00EE6290" w:rsidRDefault="00BF0B98" w:rsidP="00EE6290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Zamawiającemu</w:t>
      </w:r>
      <w:r w:rsidRPr="00EE6290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14:paraId="1FBBF1ED" w14:textId="77777777" w:rsidR="00BF0B98" w:rsidRPr="00EE6290" w:rsidRDefault="00BF0B98" w:rsidP="00EE6290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083CCDA5" w14:textId="77777777" w:rsidR="00BF0B98" w:rsidRPr="00EE6290" w:rsidRDefault="00BF0B98" w:rsidP="00EE6290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zostanie zajęty cały majątek </w:t>
      </w:r>
      <w:r w:rsidRPr="00EE6290">
        <w:rPr>
          <w:rFonts w:ascii="Cambria" w:hAnsi="Cambria" w:cs="Arial"/>
          <w:b/>
          <w:bCs/>
          <w:sz w:val="20"/>
          <w:szCs w:val="20"/>
        </w:rPr>
        <w:t>Wykonawcy;</w:t>
      </w:r>
    </w:p>
    <w:p w14:paraId="1FA9DD6E" w14:textId="77777777" w:rsidR="00BF0B98" w:rsidRPr="00EE6290" w:rsidRDefault="00BF0B98" w:rsidP="00EE6290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EE6290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Zamawiającego;</w:t>
      </w:r>
    </w:p>
    <w:p w14:paraId="52A07810" w14:textId="77777777" w:rsidR="00BF0B98" w:rsidRPr="00EE6290" w:rsidRDefault="00BF0B98" w:rsidP="00EE6290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bCs/>
          <w:sz w:val="20"/>
          <w:szCs w:val="20"/>
        </w:rPr>
        <w:t>bez uzasadnionej przyczyny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14:paraId="712AD301" w14:textId="77777777" w:rsidR="00BF0B98" w:rsidRPr="00EE6290" w:rsidRDefault="00BF0B98" w:rsidP="00EE6290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14:paraId="12EDBB5C" w14:textId="77777777" w:rsidR="00BF0B98" w:rsidRPr="00EE6290" w:rsidRDefault="00BF0B98" w:rsidP="00EE6290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EE6290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EE6290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453984C6" w14:textId="73F20A0F" w:rsidR="00BF0B98" w:rsidRPr="00EE6290" w:rsidRDefault="00BF0B98" w:rsidP="00EE6290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AA77D4A" w14:textId="77777777" w:rsidR="00BF0B98" w:rsidRPr="00EE6290" w:rsidRDefault="00BF0B98" w:rsidP="00EE6290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 w:rsidRPr="00EE6290">
        <w:rPr>
          <w:rFonts w:ascii="Cambria" w:hAnsi="Cambria" w:cs="Arial"/>
          <w:b/>
          <w:bCs/>
          <w:sz w:val="20"/>
          <w:szCs w:val="20"/>
        </w:rPr>
        <w:t>Wykonawcę</w:t>
      </w:r>
      <w:r w:rsidRPr="00EE6290">
        <w:rPr>
          <w:rFonts w:ascii="Cambria" w:hAnsi="Cambria" w:cs="Arial"/>
          <w:sz w:val="20"/>
          <w:szCs w:val="20"/>
        </w:rPr>
        <w:t xml:space="preserve"> oraz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167E662A" w14:textId="77777777" w:rsidR="00BF0B98" w:rsidRPr="00EE6290" w:rsidRDefault="00BF0B98" w:rsidP="00EE6290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przy udziale </w:t>
      </w:r>
      <w:r w:rsidRPr="00EE6290">
        <w:rPr>
          <w:rFonts w:ascii="Cambria" w:hAnsi="Cambria" w:cs="Arial"/>
          <w:b/>
          <w:bCs/>
          <w:sz w:val="20"/>
          <w:szCs w:val="20"/>
        </w:rPr>
        <w:t>Zamawiającego</w:t>
      </w:r>
      <w:r w:rsidRPr="00EE6290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0A220A6A" w14:textId="77777777" w:rsidR="00BF0B98" w:rsidRPr="00EE6290" w:rsidRDefault="00BF0B98" w:rsidP="00EE6290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56F63DFA" w14:textId="77777777" w:rsidR="00BF0B98" w:rsidRPr="00EE6290" w:rsidRDefault="00BF0B98" w:rsidP="00EE6290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EE6290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EE6290">
        <w:rPr>
          <w:rFonts w:ascii="Cambria" w:hAnsi="Cambria" w:cs="Arial"/>
          <w:bCs/>
          <w:sz w:val="20"/>
          <w:szCs w:val="20"/>
        </w:rPr>
        <w:t xml:space="preserve"> </w:t>
      </w:r>
    </w:p>
    <w:p w14:paraId="3FB485DF" w14:textId="77777777" w:rsidR="00BF0B98" w:rsidRPr="00EE6290" w:rsidRDefault="00BF0B98" w:rsidP="00EE6290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0B80A4FD" w14:textId="77777777" w:rsidR="00BF0B98" w:rsidRPr="00EE6290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22</w:t>
      </w:r>
    </w:p>
    <w:p w14:paraId="614643BE" w14:textId="77777777" w:rsidR="00BF0B98" w:rsidRPr="00EE6290" w:rsidRDefault="00BF0B98" w:rsidP="00EE6290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EE6290">
        <w:rPr>
          <w:rFonts w:ascii="Cambria" w:hAnsi="Cambria" w:cs="Arial"/>
          <w:b/>
          <w:sz w:val="20"/>
          <w:szCs w:val="20"/>
        </w:rPr>
        <w:t>,</w:t>
      </w:r>
      <w:r w:rsidRPr="00EE6290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EE6290">
        <w:rPr>
          <w:rFonts w:ascii="Cambria" w:hAnsi="Cambria" w:cs="Arial"/>
          <w:bCs/>
          <w:sz w:val="20"/>
          <w:szCs w:val="20"/>
        </w:rPr>
        <w:t>Dz. U. z</w:t>
      </w:r>
      <w:r w:rsidRPr="00EE6290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EE6290">
        <w:rPr>
          <w:rFonts w:ascii="Cambria" w:hAnsi="Cambria" w:cs="Arial"/>
          <w:spacing w:val="-4"/>
          <w:sz w:val="20"/>
          <w:szCs w:val="20"/>
        </w:rPr>
        <w:t>201</w:t>
      </w:r>
      <w:r w:rsidR="004B7CAA">
        <w:rPr>
          <w:rFonts w:ascii="Cambria" w:hAnsi="Cambria" w:cs="Arial"/>
          <w:spacing w:val="-4"/>
          <w:sz w:val="20"/>
          <w:szCs w:val="20"/>
        </w:rPr>
        <w:t>9</w:t>
      </w:r>
      <w:r w:rsidRPr="00EE6290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A43B2D">
        <w:rPr>
          <w:rFonts w:ascii="Cambria" w:hAnsi="Cambria" w:cs="Arial"/>
          <w:spacing w:val="-4"/>
          <w:sz w:val="20"/>
          <w:szCs w:val="20"/>
        </w:rPr>
        <w:t>1</w:t>
      </w:r>
      <w:r w:rsidR="00B301F7">
        <w:rPr>
          <w:rFonts w:ascii="Cambria" w:hAnsi="Cambria" w:cs="Arial"/>
          <w:spacing w:val="-4"/>
          <w:sz w:val="20"/>
          <w:szCs w:val="20"/>
        </w:rPr>
        <w:t>8</w:t>
      </w:r>
      <w:r w:rsidR="004B7CAA">
        <w:rPr>
          <w:rFonts w:ascii="Cambria" w:hAnsi="Cambria" w:cs="Arial"/>
          <w:spacing w:val="-4"/>
          <w:sz w:val="20"/>
          <w:szCs w:val="20"/>
        </w:rPr>
        <w:t>43</w:t>
      </w:r>
      <w:r w:rsidRPr="00EE6290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5FA1B4F3" w14:textId="77777777" w:rsidR="00BF0B98" w:rsidRPr="00EE6290" w:rsidRDefault="00BF0B98" w:rsidP="00EE6290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EE6290">
        <w:rPr>
          <w:rFonts w:ascii="Cambria" w:hAnsi="Cambria" w:cs="Arial"/>
          <w:b/>
          <w:sz w:val="20"/>
          <w:szCs w:val="20"/>
        </w:rPr>
        <w:t>Zamawiającego.</w:t>
      </w:r>
    </w:p>
    <w:p w14:paraId="13C34C37" w14:textId="77777777" w:rsidR="00BF0B98" w:rsidRPr="00EE6290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23</w:t>
      </w:r>
    </w:p>
    <w:p w14:paraId="464F92ED" w14:textId="77777777" w:rsidR="00BF0B98" w:rsidRPr="00EE6290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0B1930C2" w14:textId="77777777" w:rsidR="00BF0B98" w:rsidRPr="00EE6290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24</w:t>
      </w:r>
    </w:p>
    <w:p w14:paraId="607045D6" w14:textId="77777777" w:rsidR="00BF0B98" w:rsidRPr="00EE6290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EE6290">
        <w:rPr>
          <w:rFonts w:ascii="Cambria" w:hAnsi="Cambria" w:cs="Arial"/>
          <w:b/>
          <w:sz w:val="20"/>
          <w:szCs w:val="20"/>
        </w:rPr>
        <w:t>Zamawiającego</w:t>
      </w:r>
      <w:r w:rsidR="00F07F02" w:rsidRPr="00EE6290">
        <w:rPr>
          <w:rFonts w:ascii="Cambria" w:hAnsi="Cambria" w:cs="Arial"/>
          <w:b/>
          <w:sz w:val="20"/>
          <w:szCs w:val="20"/>
        </w:rPr>
        <w:t xml:space="preserve"> </w:t>
      </w:r>
      <w:r w:rsidRPr="00EE6290">
        <w:rPr>
          <w:rFonts w:ascii="Cambria" w:hAnsi="Cambria" w:cs="Arial"/>
          <w:sz w:val="20"/>
          <w:szCs w:val="20"/>
        </w:rPr>
        <w:t xml:space="preserve">i 1 dla </w:t>
      </w:r>
      <w:r w:rsidRPr="00EE6290">
        <w:rPr>
          <w:rFonts w:ascii="Cambria" w:hAnsi="Cambria" w:cs="Arial"/>
          <w:b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.              </w:t>
      </w:r>
    </w:p>
    <w:p w14:paraId="4E3407E5" w14:textId="77777777" w:rsidR="00BF0B98" w:rsidRPr="00EE6290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§ 25</w:t>
      </w:r>
    </w:p>
    <w:p w14:paraId="3D1FBE46" w14:textId="77777777" w:rsidR="00BF0B98" w:rsidRPr="00EE6290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05D3545B" w14:textId="77777777" w:rsidR="00BF0B98" w:rsidRPr="00EE6290" w:rsidRDefault="00BF0B98" w:rsidP="00EE6290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Specyfikacja istotnych warunków zamówienia.</w:t>
      </w:r>
    </w:p>
    <w:p w14:paraId="1757E121" w14:textId="77777777" w:rsidR="00BF0B98" w:rsidRPr="00EE6290" w:rsidRDefault="00BF0B98" w:rsidP="00EE6290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Oferta wykonawcy</w:t>
      </w:r>
    </w:p>
    <w:p w14:paraId="21648010" w14:textId="77777777" w:rsidR="00BF0B98" w:rsidRPr="00EE6290" w:rsidRDefault="00BF0B98" w:rsidP="00EE6290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Kosztorys ofertowy opracowany metodą szczegółową</w:t>
      </w:r>
    </w:p>
    <w:p w14:paraId="2791ADD2" w14:textId="77777777" w:rsidR="00BF0B98" w:rsidRPr="00EE6290" w:rsidRDefault="00BF0B98" w:rsidP="00EE6290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Harmonogram finansowo – rzeczowy</w:t>
      </w:r>
    </w:p>
    <w:p w14:paraId="1AC61A1F" w14:textId="77777777" w:rsidR="00135853" w:rsidRPr="00EE6290" w:rsidRDefault="00135853" w:rsidP="00EE6290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3CE4E005" w14:textId="77777777" w:rsidR="00BF0B98" w:rsidRPr="00EE6290" w:rsidRDefault="00BF0B98" w:rsidP="00EE6290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EE6290">
        <w:rPr>
          <w:rFonts w:ascii="Cambria" w:hAnsi="Cambria" w:cs="Arial"/>
          <w:b/>
          <w:bCs/>
          <w:sz w:val="20"/>
        </w:rPr>
        <w:t>ZAMAWIAJĄCY:</w:t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</w:r>
      <w:r w:rsidRPr="00EE6290">
        <w:rPr>
          <w:rFonts w:ascii="Cambria" w:hAnsi="Cambria" w:cs="Arial"/>
          <w:b/>
          <w:bCs/>
          <w:sz w:val="20"/>
        </w:rPr>
        <w:tab/>
        <w:t>WYKONAWCA:</w:t>
      </w:r>
    </w:p>
    <w:p w14:paraId="5945BD37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br w:type="column"/>
      </w:r>
      <w:r w:rsidRPr="00EE6290">
        <w:rPr>
          <w:rFonts w:ascii="Cambria" w:hAnsi="Cambria" w:cs="Calibri"/>
          <w:b/>
          <w:sz w:val="20"/>
          <w:szCs w:val="20"/>
        </w:rPr>
        <w:lastRenderedPageBreak/>
        <w:t>KARTA GWARANCYJNA</w:t>
      </w:r>
    </w:p>
    <w:p w14:paraId="6378D2E0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wykonanych robót w okresie gwarancji</w:t>
      </w:r>
    </w:p>
    <w:p w14:paraId="2F4EBD0D" w14:textId="77777777" w:rsidR="008E51E6" w:rsidRDefault="008E51E6" w:rsidP="007E3766">
      <w:pPr>
        <w:pStyle w:val="Default"/>
        <w:jc w:val="center"/>
        <w:rPr>
          <w:rFonts w:ascii="Cambria" w:hAnsi="Cambria" w:cs="Arial"/>
          <w:b/>
          <w:bCs/>
          <w:color w:val="auto"/>
          <w:sz w:val="20"/>
          <w:szCs w:val="20"/>
          <w:lang w:eastAsia="x-none"/>
        </w:rPr>
      </w:pPr>
      <w:r w:rsidRPr="008E51E6">
        <w:rPr>
          <w:rFonts w:ascii="Cambria" w:hAnsi="Cambria" w:cs="Arial"/>
          <w:b/>
          <w:bCs/>
          <w:color w:val="auto"/>
          <w:sz w:val="20"/>
          <w:szCs w:val="20"/>
          <w:lang w:eastAsia="x-none"/>
        </w:rPr>
        <w:t>Remont pomieszczeń, budowa pochylni dla niepełnosprawnych w Zespole Szkół Mechanicznych w Kielcach</w:t>
      </w:r>
    </w:p>
    <w:p w14:paraId="1BDA7506" w14:textId="77777777" w:rsidR="008E51E6" w:rsidRDefault="008E51E6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2AC1ABDF" w14:textId="1BEADAD9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1</w:t>
      </w:r>
    </w:p>
    <w:p w14:paraId="62EB61FA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Przedmiot i termin gwarancji</w:t>
      </w:r>
    </w:p>
    <w:p w14:paraId="7B1A9719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46238DC5" w14:textId="27323C11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  <w:r w:rsidR="00897D56">
        <w:rPr>
          <w:rFonts w:ascii="Cambria" w:hAnsi="Cambria" w:cs="Calibri"/>
          <w:sz w:val="20"/>
          <w:szCs w:val="20"/>
        </w:rPr>
        <w:t>.</w:t>
      </w:r>
    </w:p>
    <w:p w14:paraId="5D02A9CA" w14:textId="4D3726A0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3. Gwarant jest odpowiedzialny wobec Zamawiającego za realizację wszystkich zobowiązań powstałych </w:t>
      </w:r>
      <w:r w:rsidR="00897D56">
        <w:rPr>
          <w:rFonts w:ascii="Cambria" w:hAnsi="Cambria" w:cs="Calibri"/>
          <w:sz w:val="20"/>
          <w:szCs w:val="20"/>
        </w:rPr>
        <w:br/>
      </w:r>
      <w:r w:rsidRPr="00EE6290">
        <w:rPr>
          <w:rFonts w:ascii="Cambria" w:hAnsi="Cambria" w:cs="Calibri"/>
          <w:sz w:val="20"/>
          <w:szCs w:val="20"/>
        </w:rPr>
        <w:t>w wyniku wykonanej umowy.</w:t>
      </w:r>
    </w:p>
    <w:p w14:paraId="4A388173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74CAF529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5. Okres gwarancji wynosi </w:t>
      </w:r>
      <w:r w:rsidRPr="00EE6290">
        <w:rPr>
          <w:rFonts w:ascii="Cambria" w:hAnsi="Cambria" w:cs="Calibri"/>
          <w:b/>
          <w:sz w:val="20"/>
          <w:szCs w:val="20"/>
        </w:rPr>
        <w:t xml:space="preserve">…. </w:t>
      </w:r>
      <w:r w:rsidR="001E62D8" w:rsidRPr="00EE6290">
        <w:rPr>
          <w:rFonts w:ascii="Cambria" w:hAnsi="Cambria" w:cs="Calibri"/>
          <w:b/>
          <w:sz w:val="20"/>
          <w:szCs w:val="20"/>
        </w:rPr>
        <w:t>miesięcy</w:t>
      </w:r>
      <w:r w:rsidRPr="00EE6290">
        <w:rPr>
          <w:rFonts w:ascii="Cambria" w:hAnsi="Cambria" w:cs="Calibri"/>
          <w:sz w:val="20"/>
          <w:szCs w:val="20"/>
        </w:rPr>
        <w:t>, licząc od dnia odbioru końcowego.</w:t>
      </w:r>
    </w:p>
    <w:p w14:paraId="1D87C137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2</w:t>
      </w:r>
    </w:p>
    <w:p w14:paraId="7C0C0F94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75BE8E3C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2A637C2C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459F7EDF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12D31784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4739E903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d) żądania od Gwaranta odszkodowania za nieterminowe usunięcia wad lub wymiany rzeczy na wolną od wad  w wysokości przewyższającej kwotę kary umownej, o której mowa w § 20 ust.1  pkt. 7) umowy</w:t>
      </w:r>
    </w:p>
    <w:p w14:paraId="13ACEB90" w14:textId="2A680123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2. W przypadku wystąpienia jakiejkolwiek wady w przedmiocie </w:t>
      </w:r>
      <w:r w:rsidR="00897D56">
        <w:rPr>
          <w:rFonts w:ascii="Cambria" w:hAnsi="Cambria" w:cs="Calibri"/>
          <w:sz w:val="20"/>
          <w:szCs w:val="20"/>
        </w:rPr>
        <w:t xml:space="preserve">umowy nr ….. </w:t>
      </w:r>
      <w:r w:rsidRPr="00EE6290">
        <w:rPr>
          <w:rFonts w:ascii="Cambria" w:hAnsi="Cambria" w:cs="Calibri"/>
          <w:sz w:val="20"/>
          <w:szCs w:val="20"/>
        </w:rPr>
        <w:t>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6BD5B420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006C0E0A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4C634403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173511A4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c) szkód wynikłych z winy Użytkownika.</w:t>
      </w:r>
    </w:p>
    <w:p w14:paraId="69F28AC1" w14:textId="73006B83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i protokołu końcowego odbioru robót.</w:t>
      </w:r>
    </w:p>
    <w:p w14:paraId="18C20793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09715D51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3</w:t>
      </w:r>
    </w:p>
    <w:p w14:paraId="5D1598EF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Przeglądy gwarancyjne</w:t>
      </w:r>
    </w:p>
    <w:p w14:paraId="2098DE9F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lastRenderedPageBreak/>
        <w:t>1. Komisyjne przeglądy gwarancyjne odbywać się będą w połowie okresu gwarancji i na koniec ostatniego miesiąca obowiązywania niniejszej gwarancji.</w:t>
      </w:r>
    </w:p>
    <w:p w14:paraId="23A12C6A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7931B040" w14:textId="64D39793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3. W skład komisji przeglądowej będą wchodziły osoby wyznaczone przez Zamawiającego oraz co najmniej </w:t>
      </w:r>
      <w:r w:rsidR="00897D56">
        <w:rPr>
          <w:rFonts w:ascii="Cambria" w:hAnsi="Cambria" w:cs="Calibri"/>
          <w:sz w:val="20"/>
          <w:szCs w:val="20"/>
        </w:rPr>
        <w:br/>
      </w:r>
      <w:r w:rsidRPr="00EE6290">
        <w:rPr>
          <w:rFonts w:ascii="Cambria" w:hAnsi="Cambria" w:cs="Calibri"/>
          <w:sz w:val="20"/>
          <w:szCs w:val="20"/>
        </w:rPr>
        <w:t>1 osoba wyznaczone przez Gwaranta.</w:t>
      </w:r>
    </w:p>
    <w:p w14:paraId="02438DFA" w14:textId="246ABF8A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4. Jeżeli Gwarant został prawidłowo zawiadomiony o terminie i miejscu dokonania przeglądu gwarancyjnego, niestawienie się jego przedstawicieli nie będzie wywoływało żadnych ujemnych skutków dla ważności </w:t>
      </w:r>
      <w:r w:rsidR="00897D56">
        <w:rPr>
          <w:rFonts w:ascii="Cambria" w:hAnsi="Cambria" w:cs="Calibri"/>
          <w:sz w:val="20"/>
          <w:szCs w:val="20"/>
        </w:rPr>
        <w:br/>
      </w:r>
      <w:r w:rsidRPr="00EE6290">
        <w:rPr>
          <w:rFonts w:ascii="Cambria" w:hAnsi="Cambria" w:cs="Calibri"/>
          <w:sz w:val="20"/>
          <w:szCs w:val="20"/>
        </w:rPr>
        <w:t>i skuteczności ustaleń dokonanych przez komisję przeglądową.</w:t>
      </w:r>
    </w:p>
    <w:p w14:paraId="74AA53B5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3369AD5E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4</w:t>
      </w:r>
    </w:p>
    <w:p w14:paraId="782CBA13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6E67D459" w14:textId="77777777" w:rsidR="00EA4D95" w:rsidRPr="00EE6290" w:rsidRDefault="00EA4D95" w:rsidP="00EE6290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204A5810" w14:textId="77777777" w:rsidR="00EA4D95" w:rsidRPr="00EE6290" w:rsidRDefault="00EA4D95" w:rsidP="00EE6290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EE6290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</w:t>
      </w: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, </w:t>
      </w:r>
      <w:r w:rsidRPr="00EE6290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 wyznacza </w:t>
      </w:r>
      <w:r w:rsidRPr="00EE6290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Gwarantowi</w:t>
      </w: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5F212FDB" w14:textId="77777777" w:rsidR="00EA4D95" w:rsidRPr="00EE6290" w:rsidRDefault="00EA4D95" w:rsidP="00EE6290">
      <w:pPr>
        <w:numPr>
          <w:ilvl w:val="0"/>
          <w:numId w:val="35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EE6290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EE6290">
        <w:rPr>
          <w:rFonts w:ascii="Cambria" w:eastAsia="Times New Roman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EE6290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Gwaranta.</w:t>
      </w:r>
    </w:p>
    <w:p w14:paraId="1735E0CB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08FD855F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66DF70A9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5</w:t>
      </w:r>
    </w:p>
    <w:p w14:paraId="24F1F058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Komunikacja</w:t>
      </w:r>
    </w:p>
    <w:p w14:paraId="709E22F4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7DAFD350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EE6290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EE6290">
        <w:rPr>
          <w:rFonts w:ascii="Cambria" w:hAnsi="Cambria" w:cs="Calibri"/>
          <w:sz w:val="20"/>
          <w:szCs w:val="20"/>
        </w:rPr>
        <w:t>]</w:t>
      </w:r>
    </w:p>
    <w:p w14:paraId="6D97CEB8" w14:textId="0C79441F" w:rsidR="008E51E6" w:rsidRPr="001A1213" w:rsidRDefault="00EA4D95" w:rsidP="008E51E6">
      <w:pPr>
        <w:suppressAutoHyphens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EE6290">
        <w:rPr>
          <w:rFonts w:ascii="Cambria" w:hAnsi="Cambria" w:cs="Calibri"/>
          <w:sz w:val="20"/>
          <w:szCs w:val="20"/>
        </w:rPr>
        <w:t>3. Wszelkie pisma skierowane do Zamawiającego należy wysyłać na adre</w:t>
      </w:r>
      <w:r w:rsidRPr="00A43B2D">
        <w:rPr>
          <w:rFonts w:ascii="Cambria" w:hAnsi="Cambria" w:cs="Calibri"/>
          <w:sz w:val="20"/>
          <w:szCs w:val="20"/>
        </w:rPr>
        <w:t>s:</w:t>
      </w:r>
      <w:r w:rsidRPr="00EE6290">
        <w:rPr>
          <w:rFonts w:ascii="Cambria" w:hAnsi="Cambria" w:cs="Calibri"/>
          <w:color w:val="FF0000"/>
          <w:sz w:val="20"/>
          <w:szCs w:val="20"/>
        </w:rPr>
        <w:t xml:space="preserve"> </w:t>
      </w:r>
      <w:r w:rsidR="008E51E6" w:rsidRPr="001A1213">
        <w:rPr>
          <w:rFonts w:ascii="Cambria" w:eastAsia="Calibri" w:hAnsi="Cambria" w:cs="Arial"/>
          <w:b/>
          <w:sz w:val="20"/>
          <w:szCs w:val="20"/>
          <w:lang w:eastAsia="ar-SA"/>
        </w:rPr>
        <w:t>Zespół Szkół Mechanicznyc</w:t>
      </w:r>
      <w:r w:rsidR="008E51E6">
        <w:rPr>
          <w:rFonts w:ascii="Cambria" w:eastAsia="Calibri" w:hAnsi="Cambria" w:cs="Arial"/>
          <w:b/>
          <w:sz w:val="20"/>
          <w:szCs w:val="20"/>
          <w:lang w:eastAsia="ar-SA"/>
        </w:rPr>
        <w:t xml:space="preserve">h w Kielcach, ul. Jagiellońska 32, </w:t>
      </w:r>
      <w:r w:rsidR="008E51E6" w:rsidRPr="001A1213">
        <w:rPr>
          <w:rFonts w:ascii="Cambria" w:eastAsia="Calibri" w:hAnsi="Cambria" w:cs="Arial"/>
          <w:b/>
          <w:sz w:val="20"/>
          <w:szCs w:val="20"/>
          <w:lang w:eastAsia="ar-SA"/>
        </w:rPr>
        <w:t>25-608 Kielce</w:t>
      </w:r>
    </w:p>
    <w:p w14:paraId="122266C0" w14:textId="319649BE" w:rsidR="00EA4D95" w:rsidRPr="00EE6290" w:rsidRDefault="00EA4D95" w:rsidP="008E51E6">
      <w:pPr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4CCC7BE9" w14:textId="77777777" w:rsidR="00EA4D95" w:rsidRPr="00EE6290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1CFE15ED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§ 6</w:t>
      </w:r>
    </w:p>
    <w:p w14:paraId="5A9BE11D" w14:textId="77777777" w:rsidR="00EA4D95" w:rsidRPr="00EE6290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Postanowienia końcowe</w:t>
      </w:r>
    </w:p>
    <w:p w14:paraId="29180255" w14:textId="77777777" w:rsidR="00EA4D95" w:rsidRPr="00EE6290" w:rsidRDefault="00EA4D95" w:rsidP="008B0978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1. W sprawach nieuregulowanych zastosowanie mają odpowiednie przepisy prawa polskiego, w szczególności Kodeksu cywilnego</w:t>
      </w:r>
    </w:p>
    <w:p w14:paraId="191E46D5" w14:textId="77777777" w:rsidR="00EA4D95" w:rsidRPr="00EE6290" w:rsidRDefault="00EA4D95" w:rsidP="008B0978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2. Integralną częścią niniejszej Karty Gwarancyjnej jest Umowa oraz inne dokumenty będące jej integralną częścią</w:t>
      </w:r>
    </w:p>
    <w:p w14:paraId="39900596" w14:textId="77777777" w:rsidR="00EA4D95" w:rsidRPr="00EE6290" w:rsidRDefault="00EA4D95" w:rsidP="008B0978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lastRenderedPageBreak/>
        <w:t>3. Wszelkie zmiany niniejszej Karty Gwarancyjnej wymagają formy pisemnej pod rygorem nieważności.</w:t>
      </w:r>
    </w:p>
    <w:p w14:paraId="65332BC6" w14:textId="77777777" w:rsidR="00EA4D95" w:rsidRPr="00EE6290" w:rsidRDefault="00EA4D95" w:rsidP="008B0978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7723346D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1C9F3036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Warunki gwarancji podpisali:</w:t>
      </w:r>
    </w:p>
    <w:p w14:paraId="22094FC6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5A4635B2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sz w:val="20"/>
          <w:szCs w:val="20"/>
        </w:rPr>
        <w:t>Udzielający gwarancji</w:t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5286D48A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EE6290">
        <w:rPr>
          <w:rFonts w:ascii="Cambria" w:hAnsi="Cambria" w:cs="Calibri"/>
          <w:b/>
          <w:sz w:val="20"/>
          <w:szCs w:val="20"/>
        </w:rPr>
        <w:t>Przedstawiciel Wykonawcy/Gwarant:</w:t>
      </w:r>
      <w:r w:rsidRPr="00EE6290">
        <w:rPr>
          <w:rFonts w:ascii="Cambria" w:hAnsi="Cambria" w:cs="Calibri"/>
          <w:sz w:val="20"/>
          <w:szCs w:val="20"/>
        </w:rPr>
        <w:t xml:space="preserve"> </w:t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sz w:val="20"/>
          <w:szCs w:val="20"/>
        </w:rPr>
        <w:tab/>
      </w:r>
      <w:r w:rsidRPr="00EE6290">
        <w:rPr>
          <w:rFonts w:ascii="Cambria" w:hAnsi="Cambria" w:cs="Calibri"/>
          <w:b/>
          <w:sz w:val="20"/>
          <w:szCs w:val="20"/>
        </w:rPr>
        <w:t xml:space="preserve"> </w:t>
      </w:r>
      <w:r w:rsidRPr="00EE6290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19949B09" w14:textId="77777777" w:rsidR="00EA4D95" w:rsidRPr="00EE6290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750C6722" w14:textId="77777777" w:rsidR="00BF0B98" w:rsidRPr="00EE6290" w:rsidRDefault="00BF0B98" w:rsidP="00EE6290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F0B98" w:rsidRPr="00EE6290" w:rsidSect="004D7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7544E" w14:textId="77777777" w:rsidR="00C920D3" w:rsidRDefault="00C920D3">
      <w:pPr>
        <w:spacing w:after="0" w:line="240" w:lineRule="auto"/>
      </w:pPr>
      <w:r>
        <w:separator/>
      </w:r>
    </w:p>
  </w:endnote>
  <w:endnote w:type="continuationSeparator" w:id="0">
    <w:p w14:paraId="7E3B034D" w14:textId="77777777" w:rsidR="00C920D3" w:rsidRDefault="00C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FA5458t00">
    <w:altName w:val="Times New Roman"/>
    <w:charset w:val="EE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D79F1" w14:textId="77777777" w:rsidR="00C32E79" w:rsidRDefault="00C32E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B0B33" w14:textId="28D77B72" w:rsidR="00EE6290" w:rsidRPr="00B65163" w:rsidRDefault="00EE62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B8059F" w:rsidRPr="00B65163">
      <w:rPr>
        <w:b/>
        <w:sz w:val="16"/>
        <w:szCs w:val="24"/>
      </w:rPr>
      <w:fldChar w:fldCharType="separate"/>
    </w:r>
    <w:r w:rsidR="00946054">
      <w:rPr>
        <w:b/>
        <w:noProof/>
        <w:sz w:val="16"/>
      </w:rPr>
      <w:t>2</w:t>
    </w:r>
    <w:r w:rsidR="00B8059F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B8059F" w:rsidRPr="00B65163">
      <w:rPr>
        <w:b/>
        <w:sz w:val="16"/>
        <w:szCs w:val="24"/>
      </w:rPr>
      <w:fldChar w:fldCharType="separate"/>
    </w:r>
    <w:r w:rsidR="00946054">
      <w:rPr>
        <w:b/>
        <w:noProof/>
        <w:sz w:val="16"/>
      </w:rPr>
      <w:t>14</w:t>
    </w:r>
    <w:r w:rsidR="00B8059F" w:rsidRPr="00B65163">
      <w:rPr>
        <w:b/>
        <w:sz w:val="16"/>
        <w:szCs w:val="24"/>
      </w:rPr>
      <w:fldChar w:fldCharType="end"/>
    </w:r>
  </w:p>
  <w:p w14:paraId="5E798AA1" w14:textId="77777777" w:rsidR="00EE6290" w:rsidRDefault="00EE62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D8BF" w14:textId="77777777" w:rsidR="00C32E79" w:rsidRDefault="00C32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98266" w14:textId="77777777" w:rsidR="00C920D3" w:rsidRDefault="00C920D3">
      <w:pPr>
        <w:spacing w:after="0" w:line="240" w:lineRule="auto"/>
      </w:pPr>
      <w:r>
        <w:separator/>
      </w:r>
    </w:p>
  </w:footnote>
  <w:footnote w:type="continuationSeparator" w:id="0">
    <w:p w14:paraId="0936EC48" w14:textId="77777777" w:rsidR="00C920D3" w:rsidRDefault="00C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F60F8" w14:textId="77777777" w:rsidR="00C32E79" w:rsidRDefault="00C32E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43BC" w14:textId="77777777" w:rsidR="0083138C" w:rsidRPr="00FD0A80" w:rsidRDefault="0083138C" w:rsidP="0083138C">
    <w:pPr>
      <w:tabs>
        <w:tab w:val="center" w:pos="4536"/>
        <w:tab w:val="right" w:pos="9072"/>
      </w:tabs>
      <w:rPr>
        <w:rFonts w:ascii="Bookman Old Style" w:eastAsia="Calibri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C78D" w14:textId="590A074B" w:rsidR="004D74B5" w:rsidRPr="004D74B5" w:rsidRDefault="004D74B5" w:rsidP="004D74B5">
    <w:pPr>
      <w:pStyle w:val="Tekstpodstawowy"/>
      <w:tabs>
        <w:tab w:val="left" w:pos="2865"/>
        <w:tab w:val="right" w:pos="9214"/>
      </w:tabs>
      <w:ind w:right="-142"/>
      <w:rPr>
        <w:noProof/>
        <w:lang w:eastAsia="pl-PL"/>
      </w:rPr>
    </w:pPr>
    <w:r w:rsidRPr="000B03DD">
      <w:rPr>
        <w:noProof/>
        <w:lang w:eastAsia="pl-PL"/>
      </w:rPr>
      <w:drawing>
        <wp:inline distT="0" distB="0" distL="0" distR="0" wp14:anchorId="78EF78C7" wp14:editId="466D8144">
          <wp:extent cx="1301115" cy="571500"/>
          <wp:effectExtent l="0" t="0" r="0" b="0"/>
          <wp:docPr id="17" name="Obraz 17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15F97344" wp14:editId="40FB57CF">
          <wp:extent cx="1512570" cy="501015"/>
          <wp:effectExtent l="0" t="0" r="0" b="0"/>
          <wp:docPr id="18" name="Obraz 18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Pr="000B03DD">
      <w:rPr>
        <w:noProof/>
        <w:lang w:eastAsia="pl-PL"/>
      </w:rPr>
      <w:drawing>
        <wp:inline distT="0" distB="0" distL="0" distR="0" wp14:anchorId="1DC7ACAE" wp14:editId="41C2EC75">
          <wp:extent cx="1292225" cy="615315"/>
          <wp:effectExtent l="0" t="0" r="0" b="0"/>
          <wp:docPr id="19" name="Obraz 19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103852CD" wp14:editId="1D4C3050">
          <wp:extent cx="1679575" cy="544830"/>
          <wp:effectExtent l="0" t="0" r="0" b="0"/>
          <wp:docPr id="20" name="Obraz 2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431D3121" w14:textId="6C22C39C" w:rsidR="006B194D" w:rsidRPr="004D74B5" w:rsidRDefault="004D74B5" w:rsidP="004D74B5">
    <w:pPr>
      <w:pStyle w:val="Nagwek"/>
    </w:pPr>
    <w:r w:rsidRPr="00B54B92">
      <w:rPr>
        <w:rFonts w:ascii="Cambria" w:hAnsi="Cambria" w:cs="Arial"/>
        <w:sz w:val="20"/>
        <w:szCs w:val="20"/>
      </w:rPr>
      <w:t>Numer postępowania:</w:t>
    </w:r>
    <w:r>
      <w:rPr>
        <w:rFonts w:ascii="Cambria" w:hAnsi="Cambria" w:cs="Arial"/>
        <w:sz w:val="20"/>
        <w:szCs w:val="20"/>
      </w:rPr>
      <w:t xml:space="preserve"> </w:t>
    </w:r>
    <w:r w:rsidR="00C32E79">
      <w:rPr>
        <w:rFonts w:ascii="Cambria" w:hAnsi="Cambria" w:cs="Arial"/>
        <w:b/>
        <w:sz w:val="20"/>
        <w:szCs w:val="20"/>
      </w:rPr>
      <w:t>PN/6</w:t>
    </w:r>
    <w:r w:rsidRPr="002A797D">
      <w:rPr>
        <w:rFonts w:ascii="Cambria" w:hAnsi="Cambria" w:cs="Arial"/>
        <w:b/>
        <w:sz w:val="20"/>
        <w:szCs w:val="20"/>
      </w:rPr>
      <w:t>/06/2020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2858FF"/>
    <w:multiLevelType w:val="hybridMultilevel"/>
    <w:tmpl w:val="00E4A406"/>
    <w:lvl w:ilvl="0" w:tplc="7D8837B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4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317F3C"/>
    <w:multiLevelType w:val="multilevel"/>
    <w:tmpl w:val="3216D1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6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7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8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9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8C5DE3"/>
    <w:multiLevelType w:val="hybridMultilevel"/>
    <w:tmpl w:val="BC8E30C4"/>
    <w:lvl w:ilvl="0" w:tplc="500897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38536B8"/>
    <w:multiLevelType w:val="hybridMultilevel"/>
    <w:tmpl w:val="5C080BFA"/>
    <w:lvl w:ilvl="0" w:tplc="7D8837B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6"/>
  </w:num>
  <w:num w:numId="3">
    <w:abstractNumId w:val="0"/>
  </w:num>
  <w:num w:numId="4">
    <w:abstractNumId w:val="7"/>
  </w:num>
  <w:num w:numId="5">
    <w:abstractNumId w:val="9"/>
  </w:num>
  <w:num w:numId="6">
    <w:abstractNumId w:val="54"/>
  </w:num>
  <w:num w:numId="7">
    <w:abstractNumId w:val="65"/>
  </w:num>
  <w:num w:numId="8">
    <w:abstractNumId w:val="53"/>
  </w:num>
  <w:num w:numId="9">
    <w:abstractNumId w:val="48"/>
  </w:num>
  <w:num w:numId="10">
    <w:abstractNumId w:val="41"/>
  </w:num>
  <w:num w:numId="11">
    <w:abstractNumId w:val="67"/>
  </w:num>
  <w:num w:numId="12">
    <w:abstractNumId w:val="46"/>
  </w:num>
  <w:num w:numId="13">
    <w:abstractNumId w:val="75"/>
  </w:num>
  <w:num w:numId="14">
    <w:abstractNumId w:val="40"/>
  </w:num>
  <w:num w:numId="15">
    <w:abstractNumId w:val="70"/>
  </w:num>
  <w:num w:numId="16">
    <w:abstractNumId w:val="50"/>
  </w:num>
  <w:num w:numId="17">
    <w:abstractNumId w:val="68"/>
  </w:num>
  <w:num w:numId="18">
    <w:abstractNumId w:val="64"/>
  </w:num>
  <w:num w:numId="19">
    <w:abstractNumId w:val="73"/>
  </w:num>
  <w:num w:numId="20">
    <w:abstractNumId w:val="49"/>
  </w:num>
  <w:num w:numId="21">
    <w:abstractNumId w:val="44"/>
  </w:num>
  <w:num w:numId="22">
    <w:abstractNumId w:val="45"/>
  </w:num>
  <w:num w:numId="23">
    <w:abstractNumId w:val="52"/>
  </w:num>
  <w:num w:numId="24">
    <w:abstractNumId w:val="47"/>
  </w:num>
  <w:num w:numId="25">
    <w:abstractNumId w:val="37"/>
  </w:num>
  <w:num w:numId="26">
    <w:abstractNumId w:val="59"/>
  </w:num>
  <w:num w:numId="27">
    <w:abstractNumId w:val="63"/>
  </w:num>
  <w:num w:numId="28">
    <w:abstractNumId w:val="51"/>
  </w:num>
  <w:num w:numId="29">
    <w:abstractNumId w:val="69"/>
  </w:num>
  <w:num w:numId="30">
    <w:abstractNumId w:val="42"/>
  </w:num>
  <w:num w:numId="31">
    <w:abstractNumId w:val="71"/>
  </w:num>
  <w:num w:numId="32">
    <w:abstractNumId w:val="62"/>
  </w:num>
  <w:num w:numId="33">
    <w:abstractNumId w:val="72"/>
  </w:num>
  <w:num w:numId="34">
    <w:abstractNumId w:val="39"/>
  </w:num>
  <w:num w:numId="35">
    <w:abstractNumId w:val="23"/>
  </w:num>
  <w:num w:numId="36">
    <w:abstractNumId w:val="60"/>
  </w:num>
  <w:num w:numId="37">
    <w:abstractNumId w:val="74"/>
  </w:num>
  <w:num w:numId="38">
    <w:abstractNumId w:val="61"/>
  </w:num>
  <w:num w:numId="39">
    <w:abstractNumId w:val="55"/>
  </w:num>
  <w:num w:numId="40">
    <w:abstractNumId w:val="57"/>
  </w:num>
  <w:num w:numId="41">
    <w:abstractNumId w:val="43"/>
  </w:num>
  <w:num w:numId="42">
    <w:abstractNumId w:val="38"/>
  </w:num>
  <w:num w:numId="43">
    <w:abstractNumId w:val="6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0D"/>
    <w:rsid w:val="000023D5"/>
    <w:rsid w:val="000110B7"/>
    <w:rsid w:val="00031AF0"/>
    <w:rsid w:val="000403B6"/>
    <w:rsid w:val="00041CC8"/>
    <w:rsid w:val="000645D7"/>
    <w:rsid w:val="000919F9"/>
    <w:rsid w:val="00093967"/>
    <w:rsid w:val="000A01FD"/>
    <w:rsid w:val="000A2B90"/>
    <w:rsid w:val="000A6392"/>
    <w:rsid w:val="000D68F2"/>
    <w:rsid w:val="000F345E"/>
    <w:rsid w:val="00113C50"/>
    <w:rsid w:val="0011534F"/>
    <w:rsid w:val="00122A1E"/>
    <w:rsid w:val="00135853"/>
    <w:rsid w:val="001566AD"/>
    <w:rsid w:val="00166C2B"/>
    <w:rsid w:val="00175FF7"/>
    <w:rsid w:val="00183E20"/>
    <w:rsid w:val="001A1133"/>
    <w:rsid w:val="001A1CD2"/>
    <w:rsid w:val="001B3C80"/>
    <w:rsid w:val="001C0AC6"/>
    <w:rsid w:val="001D056A"/>
    <w:rsid w:val="001D1C03"/>
    <w:rsid w:val="001D4D42"/>
    <w:rsid w:val="001E05EF"/>
    <w:rsid w:val="001E62D8"/>
    <w:rsid w:val="001F048F"/>
    <w:rsid w:val="001F54B2"/>
    <w:rsid w:val="00201B05"/>
    <w:rsid w:val="002150F1"/>
    <w:rsid w:val="00244C27"/>
    <w:rsid w:val="00263E0D"/>
    <w:rsid w:val="00265BB8"/>
    <w:rsid w:val="002A19B9"/>
    <w:rsid w:val="002C0ADA"/>
    <w:rsid w:val="002D5E4F"/>
    <w:rsid w:val="002F1AE2"/>
    <w:rsid w:val="002F410E"/>
    <w:rsid w:val="002F4259"/>
    <w:rsid w:val="003017A8"/>
    <w:rsid w:val="00305C60"/>
    <w:rsid w:val="00343E37"/>
    <w:rsid w:val="00344C32"/>
    <w:rsid w:val="0035214C"/>
    <w:rsid w:val="00364415"/>
    <w:rsid w:val="0037534C"/>
    <w:rsid w:val="00377DCD"/>
    <w:rsid w:val="00395E1E"/>
    <w:rsid w:val="003A2D5D"/>
    <w:rsid w:val="003D1173"/>
    <w:rsid w:val="003D6FFF"/>
    <w:rsid w:val="003E68BF"/>
    <w:rsid w:val="003E736D"/>
    <w:rsid w:val="00400569"/>
    <w:rsid w:val="00406636"/>
    <w:rsid w:val="00430BAF"/>
    <w:rsid w:val="00443DC4"/>
    <w:rsid w:val="00445FA6"/>
    <w:rsid w:val="0046155A"/>
    <w:rsid w:val="00480B4A"/>
    <w:rsid w:val="004902C6"/>
    <w:rsid w:val="004A51B5"/>
    <w:rsid w:val="004A6728"/>
    <w:rsid w:val="004B7CAA"/>
    <w:rsid w:val="004D74B5"/>
    <w:rsid w:val="004E3775"/>
    <w:rsid w:val="004F66FE"/>
    <w:rsid w:val="00511109"/>
    <w:rsid w:val="00524576"/>
    <w:rsid w:val="00530095"/>
    <w:rsid w:val="0055344B"/>
    <w:rsid w:val="005608B6"/>
    <w:rsid w:val="00564074"/>
    <w:rsid w:val="005741A4"/>
    <w:rsid w:val="00593BAB"/>
    <w:rsid w:val="005948EB"/>
    <w:rsid w:val="005B6E96"/>
    <w:rsid w:val="005D3310"/>
    <w:rsid w:val="005D41E9"/>
    <w:rsid w:val="005D5FDF"/>
    <w:rsid w:val="005F3F85"/>
    <w:rsid w:val="005F71A3"/>
    <w:rsid w:val="00603958"/>
    <w:rsid w:val="00606F7D"/>
    <w:rsid w:val="00620384"/>
    <w:rsid w:val="00642D1C"/>
    <w:rsid w:val="00654B88"/>
    <w:rsid w:val="00655FA1"/>
    <w:rsid w:val="006755E7"/>
    <w:rsid w:val="006873AF"/>
    <w:rsid w:val="0069062C"/>
    <w:rsid w:val="006A49B1"/>
    <w:rsid w:val="006B1803"/>
    <w:rsid w:val="006B194D"/>
    <w:rsid w:val="006D102B"/>
    <w:rsid w:val="00703671"/>
    <w:rsid w:val="00705D19"/>
    <w:rsid w:val="00720DDA"/>
    <w:rsid w:val="0073680B"/>
    <w:rsid w:val="00737D39"/>
    <w:rsid w:val="00745EA3"/>
    <w:rsid w:val="00766C7F"/>
    <w:rsid w:val="00775C8A"/>
    <w:rsid w:val="007806A4"/>
    <w:rsid w:val="00781151"/>
    <w:rsid w:val="00786BD1"/>
    <w:rsid w:val="00792729"/>
    <w:rsid w:val="007A0AFC"/>
    <w:rsid w:val="007B3AF7"/>
    <w:rsid w:val="007C3912"/>
    <w:rsid w:val="007C5F01"/>
    <w:rsid w:val="007D134E"/>
    <w:rsid w:val="007E3766"/>
    <w:rsid w:val="007F089A"/>
    <w:rsid w:val="00802557"/>
    <w:rsid w:val="008066FE"/>
    <w:rsid w:val="00807373"/>
    <w:rsid w:val="00807E59"/>
    <w:rsid w:val="0083138C"/>
    <w:rsid w:val="00831A51"/>
    <w:rsid w:val="00833582"/>
    <w:rsid w:val="008569E2"/>
    <w:rsid w:val="0086645F"/>
    <w:rsid w:val="00876B4F"/>
    <w:rsid w:val="00882D8D"/>
    <w:rsid w:val="00884A16"/>
    <w:rsid w:val="00884F5B"/>
    <w:rsid w:val="0088579C"/>
    <w:rsid w:val="00892C6B"/>
    <w:rsid w:val="00894C09"/>
    <w:rsid w:val="00897D56"/>
    <w:rsid w:val="008A02A2"/>
    <w:rsid w:val="008A4325"/>
    <w:rsid w:val="008B0978"/>
    <w:rsid w:val="008C30DA"/>
    <w:rsid w:val="008D623B"/>
    <w:rsid w:val="008E51E6"/>
    <w:rsid w:val="009022B9"/>
    <w:rsid w:val="00904CA6"/>
    <w:rsid w:val="00920292"/>
    <w:rsid w:val="00921944"/>
    <w:rsid w:val="00923E61"/>
    <w:rsid w:val="00945587"/>
    <w:rsid w:val="00946054"/>
    <w:rsid w:val="00946A3C"/>
    <w:rsid w:val="00951B08"/>
    <w:rsid w:val="00955FE6"/>
    <w:rsid w:val="00957CDA"/>
    <w:rsid w:val="00967C00"/>
    <w:rsid w:val="00974040"/>
    <w:rsid w:val="009769F1"/>
    <w:rsid w:val="009819E5"/>
    <w:rsid w:val="00981A32"/>
    <w:rsid w:val="00994BB9"/>
    <w:rsid w:val="00995236"/>
    <w:rsid w:val="009959D8"/>
    <w:rsid w:val="009A292F"/>
    <w:rsid w:val="009A6973"/>
    <w:rsid w:val="009B375E"/>
    <w:rsid w:val="009B557F"/>
    <w:rsid w:val="009B55D6"/>
    <w:rsid w:val="009D0441"/>
    <w:rsid w:val="009D2383"/>
    <w:rsid w:val="009D3143"/>
    <w:rsid w:val="009D73DC"/>
    <w:rsid w:val="00A23877"/>
    <w:rsid w:val="00A238DA"/>
    <w:rsid w:val="00A32E8C"/>
    <w:rsid w:val="00A34F51"/>
    <w:rsid w:val="00A43B2D"/>
    <w:rsid w:val="00A509CB"/>
    <w:rsid w:val="00A72CEE"/>
    <w:rsid w:val="00A95A43"/>
    <w:rsid w:val="00AB0019"/>
    <w:rsid w:val="00AC03B3"/>
    <w:rsid w:val="00AF0E7A"/>
    <w:rsid w:val="00AF2A9B"/>
    <w:rsid w:val="00AF2C1D"/>
    <w:rsid w:val="00B10AC7"/>
    <w:rsid w:val="00B301F7"/>
    <w:rsid w:val="00B30640"/>
    <w:rsid w:val="00B44D8D"/>
    <w:rsid w:val="00B50233"/>
    <w:rsid w:val="00B67C9A"/>
    <w:rsid w:val="00B8059F"/>
    <w:rsid w:val="00B96DA9"/>
    <w:rsid w:val="00BB52C2"/>
    <w:rsid w:val="00BB69F1"/>
    <w:rsid w:val="00BC1EC2"/>
    <w:rsid w:val="00BE1E17"/>
    <w:rsid w:val="00BF0B98"/>
    <w:rsid w:val="00C030D7"/>
    <w:rsid w:val="00C14613"/>
    <w:rsid w:val="00C20A8E"/>
    <w:rsid w:val="00C21113"/>
    <w:rsid w:val="00C32E79"/>
    <w:rsid w:val="00C43F03"/>
    <w:rsid w:val="00C50357"/>
    <w:rsid w:val="00C920D3"/>
    <w:rsid w:val="00C936C1"/>
    <w:rsid w:val="00CA0EBC"/>
    <w:rsid w:val="00CB7CDC"/>
    <w:rsid w:val="00CC3D3D"/>
    <w:rsid w:val="00CD1E8A"/>
    <w:rsid w:val="00CD3014"/>
    <w:rsid w:val="00CE4488"/>
    <w:rsid w:val="00CF2106"/>
    <w:rsid w:val="00D2196D"/>
    <w:rsid w:val="00D2358E"/>
    <w:rsid w:val="00D26445"/>
    <w:rsid w:val="00D2768F"/>
    <w:rsid w:val="00D310BD"/>
    <w:rsid w:val="00D412C9"/>
    <w:rsid w:val="00D72A0D"/>
    <w:rsid w:val="00D80EAE"/>
    <w:rsid w:val="00D978EB"/>
    <w:rsid w:val="00DA23D4"/>
    <w:rsid w:val="00DA793C"/>
    <w:rsid w:val="00DC069D"/>
    <w:rsid w:val="00DC6C55"/>
    <w:rsid w:val="00DD0072"/>
    <w:rsid w:val="00DD6AD9"/>
    <w:rsid w:val="00DF1593"/>
    <w:rsid w:val="00E32D1C"/>
    <w:rsid w:val="00E41B3D"/>
    <w:rsid w:val="00E572EC"/>
    <w:rsid w:val="00E750B8"/>
    <w:rsid w:val="00E808D7"/>
    <w:rsid w:val="00E86693"/>
    <w:rsid w:val="00E956C2"/>
    <w:rsid w:val="00EA2BDD"/>
    <w:rsid w:val="00EA4D95"/>
    <w:rsid w:val="00EB4A8F"/>
    <w:rsid w:val="00EB6B5E"/>
    <w:rsid w:val="00EC16F9"/>
    <w:rsid w:val="00ED2F84"/>
    <w:rsid w:val="00EE6290"/>
    <w:rsid w:val="00F02CEE"/>
    <w:rsid w:val="00F04BD5"/>
    <w:rsid w:val="00F07F02"/>
    <w:rsid w:val="00F12993"/>
    <w:rsid w:val="00F147B3"/>
    <w:rsid w:val="00F17BB6"/>
    <w:rsid w:val="00F202D0"/>
    <w:rsid w:val="00F212B6"/>
    <w:rsid w:val="00F220CF"/>
    <w:rsid w:val="00F37A1C"/>
    <w:rsid w:val="00F45B42"/>
    <w:rsid w:val="00F522D5"/>
    <w:rsid w:val="00F5274B"/>
    <w:rsid w:val="00FA2EB8"/>
    <w:rsid w:val="00FC293B"/>
    <w:rsid w:val="00FC6818"/>
    <w:rsid w:val="00FD0FA9"/>
    <w:rsid w:val="00FD1A35"/>
    <w:rsid w:val="00FD612A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59D476"/>
  <w15:docId w15:val="{C764061B-65D3-4F0A-A574-3689308B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1E62D8"/>
    <w:rPr>
      <w:rFonts w:ascii="Calibri" w:eastAsia="Times New Roman" w:hAnsi="Calibri" w:cs="Times New Roman"/>
      <w:lang w:eastAsia="pl-PL"/>
    </w:rPr>
  </w:style>
  <w:style w:type="character" w:customStyle="1" w:styleId="st0">
    <w:name w:val="st"/>
    <w:basedOn w:val="Domylnaczcionkaakapitu"/>
    <w:rsid w:val="0092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E2A6-5B9C-4B33-8B15-BC01DA3C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5755</Words>
  <Characters>34533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user</cp:lastModifiedBy>
  <cp:revision>124</cp:revision>
  <dcterms:created xsi:type="dcterms:W3CDTF">2018-01-04T09:39:00Z</dcterms:created>
  <dcterms:modified xsi:type="dcterms:W3CDTF">2020-06-22T11:07:00Z</dcterms:modified>
</cp:coreProperties>
</file>