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5397A" w14:textId="77777777" w:rsidR="005974A1" w:rsidRPr="00264F2D" w:rsidRDefault="005974A1" w:rsidP="005974A1">
      <w:pPr>
        <w:jc w:val="right"/>
        <w:rPr>
          <w:rFonts w:ascii="Cambria" w:hAnsi="Cambria"/>
          <w:b/>
          <w:sz w:val="20"/>
          <w:szCs w:val="20"/>
          <w:u w:val="single"/>
        </w:rPr>
      </w:pPr>
      <w:r w:rsidRPr="00264F2D">
        <w:rPr>
          <w:rFonts w:ascii="Cambria" w:hAnsi="Cambria"/>
          <w:b/>
          <w:sz w:val="20"/>
          <w:szCs w:val="20"/>
          <w:u w:val="single"/>
        </w:rPr>
        <w:t>Załącznik nr 6</w:t>
      </w:r>
    </w:p>
    <w:p w14:paraId="700AEBFD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264F2D">
        <w:rPr>
          <w:rFonts w:ascii="Cambria" w:hAnsi="Cambria"/>
          <w:b/>
          <w:sz w:val="20"/>
          <w:szCs w:val="20"/>
          <w:u w:val="single"/>
        </w:rPr>
        <w:t>ZADANIE 1</w:t>
      </w:r>
    </w:p>
    <w:p w14:paraId="6E0C2D9C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1) Podstawy konstrukcji maszyn dla mechaników</w:t>
      </w:r>
    </w:p>
    <w:p w14:paraId="643EBEAB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Cel kursu</w:t>
      </w:r>
    </w:p>
    <w:p w14:paraId="56258FD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Poznanie zasad konstruowania części maszyn; przyswojenie podstawowych wiadomości dotyczących typów połączeń rozłącznych i nierozłącznych; zdobycie wiedzy na temat połączeń wałów, osi oraz sprzęgieł; nabycie umiejętności doboru parametrów oraz charakterystyki sprzęgieł, hamulców, przekładni.</w:t>
      </w:r>
    </w:p>
    <w:p w14:paraId="7A0C369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Zakres kursu:</w:t>
      </w:r>
    </w:p>
    <w:p w14:paraId="419853D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Elementy procesu konstruowania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Analiza rysunku technicznego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Podstawy wytrzyma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 element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w konstrukcyjnych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Podstawowe aspekty niezawodno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 i bezpiecze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stwa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Wytrzyma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ść</w:t>
      </w:r>
      <w:r w:rsidRPr="00264F2D">
        <w:rPr>
          <w:rFonts w:ascii="Cambria" w:hAnsi="Cambria"/>
          <w:sz w:val="20"/>
          <w:szCs w:val="20"/>
        </w:rPr>
        <w:t xml:space="preserve"> zm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 xml:space="preserve">czeniowa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Badania eksperymentalne w budowie maszyn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Charakterystyka i klasyfikacja po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 nieroz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 xml:space="preserve">cznych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czenia roz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czne: cechy, weryfikacja po</w:t>
      </w:r>
      <w:r w:rsidRPr="00264F2D">
        <w:rPr>
          <w:rFonts w:ascii="Cambria" w:hAnsi="Cambria" w:cs="Cambria"/>
          <w:sz w:val="20"/>
          <w:szCs w:val="20"/>
        </w:rPr>
        <w:t>łą</w:t>
      </w:r>
      <w:r w:rsidRPr="00264F2D">
        <w:rPr>
          <w:rFonts w:ascii="Cambria" w:hAnsi="Cambria"/>
          <w:sz w:val="20"/>
          <w:szCs w:val="20"/>
        </w:rPr>
        <w:t>cze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Elementy podatne: sprężyny, drążki skrętne, materiały podatne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Trybologia: 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rodki smarne, tarcie, podstawowe typy zu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ycia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yska i 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yskowanie: 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yska toczne i 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 xml:space="preserve">lizgowe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Osie i wa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y: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, weryfikacja, sztywno</w:t>
      </w:r>
      <w:r w:rsidRPr="00264F2D">
        <w:rPr>
          <w:rFonts w:ascii="Cambria" w:hAnsi="Cambria" w:cs="Cambria"/>
          <w:sz w:val="20"/>
          <w:szCs w:val="20"/>
        </w:rPr>
        <w:t>ść</w:t>
      </w:r>
      <w:r w:rsidRPr="00264F2D">
        <w:rPr>
          <w:rFonts w:ascii="Cambria" w:hAnsi="Cambria"/>
          <w:sz w:val="20"/>
          <w:szCs w:val="20"/>
        </w:rPr>
        <w:t xml:space="preserve">, drgania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Przewody rurowe i zawory: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 xml:space="preserve">, zastosowanie, konstrukcja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Sprz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g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 xml:space="preserve">, zastosowanie, weryfikacja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Hamulce: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,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r, kinematyka, zastosowanie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adnie: podzia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,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r, kinematyka, zastosowanie, zu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ycie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Oznaczenia na schematach</w:t>
      </w:r>
    </w:p>
    <w:p w14:paraId="0BD5567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1262FAA2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Czas trwania 3 dni ; Certyfikat ukończenia kursu w 2 językach – polskim i angielskim. Po zakończeniu szkolenia, każdy z Uczestników otrzymuje dwujęzyczny, imienny certyfikat opisowo potwierdzający nabyte umiejętności zgodnie z wdrożonymi procedurami ISO 9001:2015 oraz ISO 29990:2010 </w:t>
      </w:r>
      <w:proofErr w:type="spellStart"/>
      <w:r w:rsidRPr="00264F2D">
        <w:rPr>
          <w:rFonts w:ascii="Cambria" w:hAnsi="Cambria"/>
          <w:sz w:val="20"/>
          <w:szCs w:val="20"/>
        </w:rPr>
        <w:t>TüV</w:t>
      </w:r>
      <w:proofErr w:type="spellEnd"/>
      <w:r w:rsidRPr="00264F2D">
        <w:rPr>
          <w:rFonts w:ascii="Cambria" w:hAnsi="Cambria"/>
          <w:sz w:val="20"/>
          <w:szCs w:val="20"/>
        </w:rPr>
        <w:t xml:space="preserve"> NORD Polska</w:t>
      </w:r>
      <w:r w:rsidR="00264F2D" w:rsidRPr="00264F2D">
        <w:rPr>
          <w:rFonts w:ascii="Cambria" w:hAnsi="Cambria"/>
          <w:sz w:val="20"/>
          <w:szCs w:val="20"/>
        </w:rPr>
        <w:t xml:space="preserve"> lub inny dokument potwierdzający nabycie kompetencji.</w:t>
      </w:r>
    </w:p>
    <w:p w14:paraId="7A35E5CD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Zapisy z Projektu : 3 dni po 7 godzin śr. grupa, 10 os. </w:t>
      </w:r>
    </w:p>
    <w:p w14:paraId="00BDD839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2020 r 8 grup,</w:t>
      </w:r>
    </w:p>
    <w:p w14:paraId="0E1CA1C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 2021 r, 11 grup,</w:t>
      </w:r>
    </w:p>
    <w:p w14:paraId="7B781DEC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 liczba uczniów 193. </w:t>
      </w:r>
    </w:p>
    <w:p w14:paraId="4A20D404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Łącznie 252 h. – wkład własny szkoły -warsztaty szkolne </w:t>
      </w:r>
    </w:p>
    <w:p w14:paraId="687287A0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mechaniczne w ZSM w Kielcach</w:t>
      </w:r>
    </w:p>
    <w:p w14:paraId="0CC9EDBA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2) Kurs - Podstawy techniki napędowej</w:t>
      </w:r>
    </w:p>
    <w:p w14:paraId="39B1C1ED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Cel kursu </w:t>
      </w:r>
    </w:p>
    <w:p w14:paraId="73697444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Po ukończeniu szkolenia uczestnik: Zna podstawowe zagadnienia dotyczące techniki napędowej; zna podstawowe zagadnienia dotyczące elektrotechniki przemysłowej; posiada wiedzę na temat odmian silników elektrycznych, w aspekcie zastosowań przemysłowych; potrafi dobrać oraz skonfigurować parametry napędów elektrycznych; rozumie aspekty mechaniki napędów, wpływające na powstawanie awarii oraz usterek napędów elektrycznych; Zna możliwości oferowane przez nowoczesne napędy.</w:t>
      </w:r>
    </w:p>
    <w:p w14:paraId="2F9E465F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Zakres kursu:</w:t>
      </w:r>
    </w:p>
    <w:p w14:paraId="65FE731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lastRenderedPageBreak/>
        <w:t>Wstęp do elektrotechniki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Podstawowe typy sieci elektroenergetycznych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Klasy ochronno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 urz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dze</w:t>
      </w:r>
      <w:r w:rsidRPr="00264F2D">
        <w:rPr>
          <w:rFonts w:ascii="Cambria" w:hAnsi="Cambria" w:cs="Cambria"/>
          <w:sz w:val="20"/>
          <w:szCs w:val="20"/>
        </w:rPr>
        <w:t>ń</w:t>
      </w:r>
      <w:r w:rsidRPr="00264F2D">
        <w:rPr>
          <w:rFonts w:ascii="Cambria" w:hAnsi="Cambria"/>
          <w:sz w:val="20"/>
          <w:szCs w:val="20"/>
        </w:rPr>
        <w:t xml:space="preserve"> elektrycznych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Wst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p do mechaniki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- podstawowe cechy i parametry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r silnika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dowego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pr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du stałego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krokowe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pr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du przemiennego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Silniki </w:t>
      </w:r>
      <w:proofErr w:type="spellStart"/>
      <w:r w:rsidRPr="00264F2D">
        <w:rPr>
          <w:rFonts w:ascii="Cambria" w:hAnsi="Cambria"/>
          <w:sz w:val="20"/>
          <w:szCs w:val="20"/>
        </w:rPr>
        <w:t>serwo</w:t>
      </w:r>
      <w:proofErr w:type="spellEnd"/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Rozruch i sterowanie silnik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pr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du przemiennego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</w:t>
      </w:r>
      <w:proofErr w:type="spellStart"/>
      <w:r w:rsidRPr="00264F2D">
        <w:rPr>
          <w:rFonts w:ascii="Cambria" w:hAnsi="Cambria"/>
          <w:sz w:val="20"/>
          <w:szCs w:val="20"/>
        </w:rPr>
        <w:t>Softstartery</w:t>
      </w:r>
      <w:proofErr w:type="spellEnd"/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Przetwornice cz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stotliwo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>ci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Sensory w uk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adach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dowych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Przek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adnie - budowa, smarowanie oraz uszkodzenia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Dob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r parametr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napędów elektrycznych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Diagnostyka uk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nap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dowych</w:t>
      </w:r>
    </w:p>
    <w:p w14:paraId="6D93201C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Czas trwania 3 dni – 21 godzin</w:t>
      </w:r>
    </w:p>
    <w:p w14:paraId="4043C6B0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mechaniczne w ZSM w Kielcach</w:t>
      </w:r>
    </w:p>
    <w:p w14:paraId="032A12CD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Zapisy z projektu:</w:t>
      </w:r>
    </w:p>
    <w:p w14:paraId="001FF32E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Po zakończeniu szkolenia, każdy z Uczestników otrzymuje dwujęzyczny, imienny certyfikat opisowo potwierdzający nabyte umiejętności zgodnie z wdrożonymi procedurami ISO 9001:2015 oraz ISO 29990:2010 </w:t>
      </w:r>
      <w:proofErr w:type="spellStart"/>
      <w:r w:rsidRPr="00264F2D">
        <w:rPr>
          <w:rFonts w:ascii="Cambria" w:hAnsi="Cambria"/>
          <w:sz w:val="20"/>
          <w:szCs w:val="20"/>
        </w:rPr>
        <w:t>TüV</w:t>
      </w:r>
      <w:proofErr w:type="spellEnd"/>
      <w:r w:rsidRPr="00264F2D">
        <w:rPr>
          <w:rFonts w:ascii="Cambria" w:hAnsi="Cambria"/>
          <w:sz w:val="20"/>
          <w:szCs w:val="20"/>
        </w:rPr>
        <w:t xml:space="preserve"> NORD Polska</w:t>
      </w:r>
      <w:r w:rsidR="00264F2D" w:rsidRPr="00264F2D">
        <w:rPr>
          <w:rFonts w:ascii="Cambria" w:hAnsi="Cambria"/>
          <w:sz w:val="20"/>
          <w:szCs w:val="20"/>
        </w:rPr>
        <w:t xml:space="preserve"> lub inny dokument potwierdzający nabycie kompetencji.</w:t>
      </w:r>
      <w:r w:rsid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/>
          <w:sz w:val="20"/>
          <w:szCs w:val="20"/>
        </w:rPr>
        <w:t>Kurs 3 dni po 7 godzin, 28 os. w 2020r - 2 grupy po 14 os. i 28 os. w 2021r. - 2 grup po 14 os. Kursy zawodowe będą się odbywać w systemie ciągłym (do utworzenia grupy) od stycznia 2020 do czerwca 2020 i dalej od września 2020 do czerwca 2021.</w:t>
      </w:r>
    </w:p>
    <w:p w14:paraId="64C0E1BC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264F2D">
        <w:rPr>
          <w:rFonts w:ascii="Cambria" w:hAnsi="Cambria"/>
          <w:b/>
          <w:sz w:val="20"/>
          <w:szCs w:val="20"/>
          <w:u w:val="single"/>
        </w:rPr>
        <w:t>ZADANIE 2</w:t>
      </w:r>
    </w:p>
    <w:p w14:paraId="56A0D8B5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 xml:space="preserve">1) Kurs operatora wózka widłowego, podstawowy. </w:t>
      </w:r>
    </w:p>
    <w:p w14:paraId="73A68B84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Zakres kursu:</w:t>
      </w:r>
    </w:p>
    <w:p w14:paraId="57433925" w14:textId="77777777" w:rsidR="005974A1" w:rsidRPr="00264F2D" w:rsidRDefault="005974A1" w:rsidP="005974A1">
      <w:pPr>
        <w:pStyle w:val="Bezodstpw"/>
        <w:jc w:val="both"/>
        <w:rPr>
          <w:rFonts w:ascii="Cambria" w:hAnsi="Cambria" w:cstheme="minorHAnsi"/>
          <w:sz w:val="20"/>
          <w:szCs w:val="20"/>
        </w:rPr>
      </w:pPr>
      <w:r w:rsidRPr="00264F2D">
        <w:rPr>
          <w:rFonts w:ascii="Cambria" w:hAnsi="Cambria" w:cstheme="minorHAnsi"/>
          <w:sz w:val="20"/>
          <w:szCs w:val="20"/>
        </w:rPr>
        <w:t>Wiadomości o przepisach prawnych dozoru technicznego, ogólne wiadomości na temat urządzeń transportu bliskiego, budowa wózków jezdniowych z mechanicznym napędem podnoszenia, zasady bezpiecznej eksploatacji urządzeń zasilanych gazem (LPG), obsługa wózków jezdniowych z mechanicznym napęd</w:t>
      </w:r>
      <w:r w:rsidR="00264F2D" w:rsidRPr="00264F2D">
        <w:rPr>
          <w:rFonts w:ascii="Cambria" w:hAnsi="Cambria" w:cstheme="minorHAnsi"/>
          <w:sz w:val="20"/>
          <w:szCs w:val="20"/>
        </w:rPr>
        <w:t xml:space="preserve">em podnoszenia, bezpieczeństwo </w:t>
      </w:r>
      <w:r w:rsidRPr="00264F2D">
        <w:rPr>
          <w:rFonts w:ascii="Cambria" w:hAnsi="Cambria" w:cstheme="minorHAnsi"/>
          <w:sz w:val="20"/>
          <w:szCs w:val="20"/>
        </w:rPr>
        <w:t>i higiena pracy przy obsłudze wózków jezdniowych z mechanicznym napędem podnoszenia, procedura postępowania przy niebezpiecznym uszkodzeniu i nieszczęśliwym wypadku przy pracy wózkiem jezdniowym z mechanicznym napędem podnoszenia</w:t>
      </w:r>
    </w:p>
    <w:p w14:paraId="48F41363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569899BA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3/4 dni szkoleniowe w tym egzamin, </w:t>
      </w:r>
    </w:p>
    <w:p w14:paraId="374E4977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2020 r. 85 uczniów klas starszych, 9 grup po ok. 8-10 uczniów.</w:t>
      </w:r>
    </w:p>
    <w:p w14:paraId="51652C5A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2021 r. 145 uczniów klas podwójnego rocznika. 14 grup po ok.8-10 uczniów</w:t>
      </w:r>
    </w:p>
    <w:p w14:paraId="31635588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Liczba uczniów 227. </w:t>
      </w:r>
    </w:p>
    <w:p w14:paraId="4AD51E45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Wymiar godzinowy kursu 35 godzin, teorii 25h, praktyki 10h. Łącznie 490 h kursu. </w:t>
      </w:r>
    </w:p>
    <w:p w14:paraId="6CF70B10" w14:textId="77777777" w:rsidR="005974A1" w:rsidRPr="00264F2D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264F2D">
        <w:rPr>
          <w:rFonts w:ascii="Cambria" w:hAnsi="Cambria"/>
          <w:b/>
          <w:sz w:val="20"/>
          <w:szCs w:val="20"/>
        </w:rPr>
        <w:t>Kurs zakończony egzaminem państwowym UDT.</w:t>
      </w:r>
    </w:p>
    <w:p w14:paraId="5C706863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Kursy zawodowe będą się odbywać w systemie ciągłym (do utworzenia grupy) od stycznia 2020 do czerwca 2020 i dalej od września 2020 do czerwca 2021</w:t>
      </w:r>
    </w:p>
    <w:p w14:paraId="5F61764E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kursu, zajęcia teoretyczne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sale lekcyjne w ZSM w Kielcach</w:t>
      </w:r>
    </w:p>
    <w:p w14:paraId="39046E18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Wykonawca zapewnia plac manewrowy i min. 2 wózki widłowe na terenie miasta K</w:t>
      </w:r>
      <w:r w:rsidR="00264F2D">
        <w:rPr>
          <w:rFonts w:ascii="Cambria" w:eastAsia="Times New Roman" w:hAnsi="Cambria" w:cs="Times New Roman"/>
          <w:sz w:val="20"/>
          <w:szCs w:val="20"/>
          <w:lang w:eastAsia="pl-PL"/>
        </w:rPr>
        <w:t>i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elce.</w:t>
      </w:r>
    </w:p>
    <w:p w14:paraId="7A006DCD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D813E91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hAnsi="Cambria"/>
          <w:b/>
          <w:sz w:val="20"/>
          <w:szCs w:val="20"/>
        </w:rPr>
        <w:lastRenderedPageBreak/>
        <w:t>2) Kurs wizażu.</w:t>
      </w:r>
    </w:p>
    <w:p w14:paraId="624A2C7F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57 os. </w:t>
      </w:r>
    </w:p>
    <w:p w14:paraId="5299ECA9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 2020r. 9 -uczniów, w 2021r. -48 uczniów</w:t>
      </w:r>
    </w:p>
    <w:p w14:paraId="7618F824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Program kursu:</w:t>
      </w:r>
    </w:p>
    <w:p w14:paraId="36F47ABC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prezentacja i dobór kosmetyków niezbędnych do nauki profesjonalnego makijażu</w:t>
      </w:r>
    </w:p>
    <w:p w14:paraId="5C15494C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podstawy analizy kolorystycznej – omówienie i określenie typów urody</w:t>
      </w:r>
    </w:p>
    <w:p w14:paraId="37A9E1FE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różnych technik makijażu oka</w:t>
      </w:r>
    </w:p>
    <w:p w14:paraId="0B4FB102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makijażu korekcyjnego</w:t>
      </w:r>
    </w:p>
    <w:p w14:paraId="0B464424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makijażu biznesowego</w:t>
      </w:r>
    </w:p>
    <w:p w14:paraId="21B0C537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nauka makijażu smoky </w:t>
      </w:r>
      <w:proofErr w:type="spellStart"/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eyes</w:t>
      </w:r>
      <w:proofErr w:type="spellEnd"/>
    </w:p>
    <w:p w14:paraId="158A81EF" w14:textId="77777777" w:rsidR="005974A1" w:rsidRPr="00264F2D" w:rsidRDefault="005974A1" w:rsidP="0059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5A5E64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nauka makijażu dziennego</w:t>
      </w:r>
    </w:p>
    <w:p w14:paraId="7DA77514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Czas trwania kursu: 3 dni po 7 godzin zegarowych.</w:t>
      </w:r>
    </w:p>
    <w:p w14:paraId="1C437681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Wykonawca zapewnia materiały (kosmetyki)  do przeprowadzenia kursu oraz zestaw pędzli dla każdego uczestnika, które po kursie stają się jego własnością.</w:t>
      </w:r>
    </w:p>
    <w:p w14:paraId="6B3CD14D" w14:textId="75783DFF" w:rsidR="00F1652B" w:rsidRDefault="00F1652B" w:rsidP="005974A1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Wykonawca zobowiązany jest do wydania zaświadczenia o ukończeniu kursu ze wskazaniem programu i ilości godzin.</w:t>
      </w:r>
    </w:p>
    <w:p w14:paraId="6325FE9D" w14:textId="7EED28A2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Szkoła zapewnia pomieszczenie (2 pracownie z lustrami i stanowiskami do pracy) z dostępem do prądu.</w:t>
      </w:r>
    </w:p>
    <w:p w14:paraId="43A5BF60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hAnsi="Cambria"/>
          <w:b/>
          <w:sz w:val="20"/>
          <w:szCs w:val="20"/>
        </w:rPr>
        <w:t>3) Kurs stylizacji paznokci.</w:t>
      </w:r>
    </w:p>
    <w:p w14:paraId="48ABA6C2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57 os. </w:t>
      </w:r>
    </w:p>
    <w:p w14:paraId="7C2934FE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 2020r. 9 -uczniów, w 2021r. -48 uczniów</w:t>
      </w:r>
    </w:p>
    <w:p w14:paraId="53E2F047" w14:textId="77777777" w:rsidR="005974A1" w:rsidRPr="00264F2D" w:rsidRDefault="005974A1" w:rsidP="005974A1">
      <w:p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bCs/>
          <w:color w:val="272727"/>
          <w:sz w:val="20"/>
          <w:szCs w:val="20"/>
          <w:lang w:eastAsia="pl-PL"/>
        </w:rPr>
        <w:t>PROGRAM KURSU  – METODA ŻELOWA:</w:t>
      </w:r>
    </w:p>
    <w:p w14:paraId="4428C54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omówienie zasad higieny pracy w zawodzie stylistki paznokci,</w:t>
      </w:r>
    </w:p>
    <w:p w14:paraId="6B2648A7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przedstawienie chorób i schorzeń paznokci,</w:t>
      </w:r>
    </w:p>
    <w:p w14:paraId="36BE3085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omówienie procesu dezynfekcji i sterylizacji,</w:t>
      </w:r>
    </w:p>
    <w:p w14:paraId="39582FEA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przedstawienie produktów do stylizacji paznokci oraz preparatów pomocniczych,</w:t>
      </w:r>
    </w:p>
    <w:p w14:paraId="0732F66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opis budowy paznokci naturalnych, przedstawienie różnych typów płytek,</w:t>
      </w:r>
    </w:p>
    <w:p w14:paraId="4924AC4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poprawna terminologia i opis budowy paznokci przedłużonych w kształcie migdałka i owalnym,</w:t>
      </w:r>
    </w:p>
    <w:p w14:paraId="1EF31E14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zastosowanie frezarki przy przygotowaniu i opracowywaniu paznokci.</w:t>
      </w:r>
    </w:p>
    <w:p w14:paraId="6FD5B4C3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poprawne podkładanie, przycinanie szablonu względem naturalnego paznokcia,</w:t>
      </w:r>
    </w:p>
    <w:p w14:paraId="74849253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stylizacja paznokci przezroczystych, aplikacja koloru,</w:t>
      </w:r>
    </w:p>
    <w:p w14:paraId="1CEE732A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 xml:space="preserve">stylizacja paznokci z malowaną końcówką </w:t>
      </w:r>
      <w:proofErr w:type="spellStart"/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french</w:t>
      </w:r>
      <w:proofErr w:type="spellEnd"/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,</w:t>
      </w:r>
    </w:p>
    <w:p w14:paraId="02C4D33A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lastRenderedPageBreak/>
        <w:t>nauka aplikacji żelu techniką naprzemienną,</w:t>
      </w:r>
    </w:p>
    <w:p w14:paraId="53E7F7B0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omówienie różnicy pomiędzy uzupełnieniem a odnową </w:t>
      </w:r>
    </w:p>
    <w:p w14:paraId="05160DCF" w14:textId="77777777" w:rsidR="005974A1" w:rsidRPr="00264F2D" w:rsidRDefault="005974A1" w:rsidP="005974A1">
      <w:pPr>
        <w:pStyle w:val="Akapitzlist"/>
        <w:numPr>
          <w:ilvl w:val="0"/>
          <w:numId w:val="2"/>
        </w:numPr>
        <w:spacing w:after="0" w:line="480" w:lineRule="auto"/>
        <w:jc w:val="both"/>
        <w:textAlignment w:val="baseline"/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color w:val="272727"/>
          <w:sz w:val="20"/>
          <w:szCs w:val="20"/>
          <w:lang w:eastAsia="pl-PL"/>
        </w:rPr>
        <w:t>nauka poprawnego piłowania,</w:t>
      </w:r>
    </w:p>
    <w:p w14:paraId="3A1C73C6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Czas trwania kursu -3 dni po 7 godzin zegarowych.</w:t>
      </w:r>
    </w:p>
    <w:p w14:paraId="709247E5" w14:textId="77777777" w:rsidR="005974A1" w:rsidRPr="00264F2D" w:rsidRDefault="005974A1" w:rsidP="005974A1">
      <w:pPr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Wykonawca zapewnia materiały (kosmetyki do paznokci) dla kursantów.</w:t>
      </w:r>
    </w:p>
    <w:p w14:paraId="45AF2A00" w14:textId="77777777" w:rsidR="00F1652B" w:rsidRDefault="00F1652B" w:rsidP="00F1652B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Wykonawca zobowiązany jest do wydania zaświadczenia o ukończeniu kursu ze wskazaniem programu i ilości godzin.</w:t>
      </w:r>
    </w:p>
    <w:p w14:paraId="36DD1BA5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Szkoła zapewnia pomieszczenia- 2 pracownie po 6 stanowisk, dostęp do prądu.</w:t>
      </w:r>
    </w:p>
    <w:p w14:paraId="5B7A61BB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hAnsi="Cambria"/>
          <w:b/>
          <w:sz w:val="20"/>
          <w:szCs w:val="20"/>
        </w:rPr>
        <w:t>4) Kurs fryzjerski.</w:t>
      </w:r>
    </w:p>
    <w:p w14:paraId="01042625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73 os. </w:t>
      </w:r>
    </w:p>
    <w:p w14:paraId="1737F970" w14:textId="77777777" w:rsidR="005974A1" w:rsidRPr="00264F2D" w:rsidRDefault="005974A1" w:rsidP="005974A1">
      <w:pPr>
        <w:spacing w:line="240" w:lineRule="auto"/>
        <w:jc w:val="both"/>
        <w:rPr>
          <w:rFonts w:ascii="Cambria" w:eastAsia="Times New Roman" w:hAnsi="Cambria" w:cs="Times New Roman"/>
          <w:color w:val="28323F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 2020r. 25 -uczniów, w 2021r. -48 uczniów</w:t>
      </w:r>
    </w:p>
    <w:p w14:paraId="596906AB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3F434E"/>
          <w:sz w:val="20"/>
          <w:szCs w:val="20"/>
          <w:lang w:eastAsia="pl-PL"/>
        </w:rPr>
      </w:pPr>
    </w:p>
    <w:p w14:paraId="2D31B051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3F434E"/>
          <w:sz w:val="20"/>
          <w:szCs w:val="20"/>
          <w:lang w:eastAsia="pl-PL"/>
        </w:rPr>
      </w:pPr>
    </w:p>
    <w:p w14:paraId="6645DBA8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Część praktyczna praca na główkach treningowych:</w:t>
      </w:r>
    </w:p>
    <w:p w14:paraId="210899C5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61FFD6F5" w14:textId="77777777" w:rsidR="005974A1" w:rsidRPr="00264F2D" w:rsidRDefault="005974A1" w:rsidP="005974A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Dzień 1- upinanie fryzur okolicznościowych</w:t>
      </w:r>
    </w:p>
    <w:p w14:paraId="2EE65E48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Planowanie fryzury</w:t>
      </w:r>
    </w:p>
    <w:p w14:paraId="56BBAB80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Narzędzia i przybory do stylizacji upięć</w:t>
      </w:r>
    </w:p>
    <w:p w14:paraId="78AF21F1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Narzędzia i akcesoria japońskiej marki, w tym antyalergiczne </w:t>
      </w:r>
    </w:p>
    <w:p w14:paraId="71B60F96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Fryzura ślubna</w:t>
      </w:r>
    </w:p>
    <w:p w14:paraId="7080E334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Upięcie wieczorowe</w:t>
      </w:r>
    </w:p>
    <w:p w14:paraId="1B992985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Warkocze, fantazyjne upięcia z włosów długich </w:t>
      </w:r>
    </w:p>
    <w:p w14:paraId="5DDA8EE2" w14:textId="77777777" w:rsidR="005974A1" w:rsidRPr="00264F2D" w:rsidRDefault="005974A1" w:rsidP="005974A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Tworzenie fryzur z odwzorowania z zachowaniem interpretacji osobistej</w:t>
      </w:r>
    </w:p>
    <w:p w14:paraId="24A85D74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Dzień 2- rozjaśnianie i koloryzacja włosów</w:t>
      </w:r>
    </w:p>
    <w:p w14:paraId="6A15ED73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Diagnoza włosów przed koloryzacją</w:t>
      </w:r>
    </w:p>
    <w:p w14:paraId="66434B76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Dobór koloru </w:t>
      </w:r>
    </w:p>
    <w:p w14:paraId="3EB2E348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Tworzenie kolorów: podstawowe, pochodne, dopełniające</w:t>
      </w:r>
    </w:p>
    <w:p w14:paraId="6FC60CD5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Procesy zachodzące podczas farbowania</w:t>
      </w:r>
    </w:p>
    <w:p w14:paraId="1BE732C1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Rodzaje produktów do koloryzacji</w:t>
      </w:r>
    </w:p>
    <w:p w14:paraId="0F92D4D5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Rozjaśnianie i dekoloryzacja włosa</w:t>
      </w:r>
    </w:p>
    <w:p w14:paraId="0EFBA422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Tonowanie, farbowanie włosów po rozjaśnieniu</w:t>
      </w:r>
    </w:p>
    <w:p w14:paraId="66D45B08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Technika farbowania włosów siwych</w:t>
      </w:r>
    </w:p>
    <w:p w14:paraId="7BB521F6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Technika aplikacji farby </w:t>
      </w:r>
    </w:p>
    <w:p w14:paraId="6EE4D552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Praca na produktach do włosów opartych na organicznych składnikach.</w:t>
      </w:r>
    </w:p>
    <w:p w14:paraId="5BD8ADD6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Dzień 3- strzyżenie i modelowanie włosów długich i krótkich</w:t>
      </w:r>
    </w:p>
    <w:p w14:paraId="2291DF1C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Sekcje i separacje w strzyżeniach</w:t>
      </w:r>
    </w:p>
    <w:p w14:paraId="5128EC05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Techniki strzyżeń i personalizacji</w:t>
      </w:r>
    </w:p>
    <w:p w14:paraId="29F35429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Techniki łączenia kątów projekcji włosów</w:t>
      </w:r>
    </w:p>
    <w:p w14:paraId="76F06249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Cieniowanie włosów</w:t>
      </w:r>
    </w:p>
    <w:p w14:paraId="7EF78FF7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Strzyżenie grzywek</w:t>
      </w:r>
    </w:p>
    <w:p w14:paraId="7A5AE3E6" w14:textId="77777777" w:rsidR="005974A1" w:rsidRPr="00264F2D" w:rsidRDefault="005974A1" w:rsidP="005974A1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Techniki modelowania podkreślające strzyżenie</w:t>
      </w:r>
    </w:p>
    <w:p w14:paraId="2E6D7C87" w14:textId="77777777" w:rsidR="005974A1" w:rsidRPr="00264F2D" w:rsidRDefault="005974A1" w:rsidP="005974A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fryzjerskie w ZSM w Kielcach</w:t>
      </w:r>
    </w:p>
    <w:p w14:paraId="394F1B30" w14:textId="77777777" w:rsidR="005974A1" w:rsidRPr="00264F2D" w:rsidRDefault="005974A1" w:rsidP="005974A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Szkolenie prowadzone jest w formie warsztatowej – 3 dni po 7 godzin zegarowych </w:t>
      </w:r>
    </w:p>
    <w:p w14:paraId="2AD2D99B" w14:textId="77777777" w:rsidR="005974A1" w:rsidRPr="00264F2D" w:rsidRDefault="005974A1" w:rsidP="005974A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Kursant w ramach szkolenia otrzymuje główkę treningową do zajęć kursowych. + materiały szkoleniowe (skrypt)  Po kursie staje się własnością kursanta. Główkę treningową zapewnia</w:t>
      </w:r>
      <w:r w:rsid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Wykonawca.</w:t>
      </w:r>
    </w:p>
    <w:p w14:paraId="75F2C8A0" w14:textId="77777777" w:rsidR="005974A1" w:rsidRPr="00264F2D" w:rsidRDefault="005974A1" w:rsidP="005974A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Materiały do prowadzenia kursu zapewnia szkoła (Zamawiający).</w:t>
      </w:r>
    </w:p>
    <w:p w14:paraId="6BEB0C40" w14:textId="77777777" w:rsidR="00F1652B" w:rsidRDefault="00F1652B" w:rsidP="00F1652B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Wykonawca zobowiązany jest do wydania zaświadczenia o ukończeniu kursu ze wskazaniem programu i ilości godzin.</w:t>
      </w:r>
    </w:p>
    <w:p w14:paraId="7E07A09A" w14:textId="77777777" w:rsidR="005974A1" w:rsidRPr="00264F2D" w:rsidRDefault="005974A1" w:rsidP="005974A1">
      <w:pPr>
        <w:spacing w:after="150" w:line="240" w:lineRule="auto"/>
        <w:jc w:val="both"/>
        <w:rPr>
          <w:rFonts w:ascii="Cambria" w:hAnsi="Cambria" w:cs="Times New Roman"/>
          <w:sz w:val="20"/>
          <w:szCs w:val="20"/>
        </w:rPr>
      </w:pPr>
      <w:r w:rsidRPr="00264F2D">
        <w:rPr>
          <w:rFonts w:ascii="Cambria" w:hAnsi="Cambria" w:cs="Times New Roman"/>
          <w:sz w:val="20"/>
          <w:szCs w:val="20"/>
        </w:rPr>
        <w:t>Szkoła zapewnia pomieszczenia (2 pracownie w każdej po 6 stanowisk do pracy ) z dostępem do prądu i bieżącej wody.</w:t>
      </w:r>
    </w:p>
    <w:p w14:paraId="05A9252A" w14:textId="77777777" w:rsidR="005974A1" w:rsidRPr="00264F2D" w:rsidRDefault="005974A1" w:rsidP="005974A1">
      <w:pPr>
        <w:spacing w:after="15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3288B273" w14:textId="2E98EFB8" w:rsidR="005974A1" w:rsidRPr="00264F2D" w:rsidRDefault="008B0970" w:rsidP="005974A1">
      <w:pPr>
        <w:jc w:val="both"/>
        <w:rPr>
          <w:rFonts w:ascii="Cambria" w:hAnsi="Cambria"/>
          <w:b/>
          <w:sz w:val="20"/>
          <w:szCs w:val="20"/>
        </w:rPr>
      </w:pPr>
      <w:r w:rsidRPr="008B0970">
        <w:rPr>
          <w:rFonts w:ascii="Cambria" w:hAnsi="Cambria"/>
          <w:b/>
          <w:sz w:val="20"/>
          <w:szCs w:val="20"/>
        </w:rPr>
        <w:t xml:space="preserve">5) </w:t>
      </w:r>
      <w:r w:rsidR="005974A1" w:rsidRPr="008B0970">
        <w:rPr>
          <w:rFonts w:ascii="Cambria" w:hAnsi="Cambria"/>
          <w:b/>
          <w:sz w:val="20"/>
          <w:szCs w:val="20"/>
        </w:rPr>
        <w:t>Kurs</w:t>
      </w:r>
      <w:r w:rsidR="005974A1" w:rsidRPr="00264F2D">
        <w:rPr>
          <w:rFonts w:ascii="Cambria" w:hAnsi="Cambria"/>
          <w:b/>
          <w:sz w:val="20"/>
          <w:szCs w:val="20"/>
        </w:rPr>
        <w:t xml:space="preserve"> programowania drukarek 3D podstawowy</w:t>
      </w:r>
    </w:p>
    <w:p w14:paraId="4132B1AE" w14:textId="77777777" w:rsidR="005974A1" w:rsidRPr="00264F2D" w:rsidRDefault="005974A1" w:rsidP="005974A1">
      <w:pPr>
        <w:jc w:val="both"/>
        <w:rPr>
          <w:rFonts w:ascii="Cambria" w:hAnsi="Cambria"/>
          <w:bCs/>
          <w:sz w:val="20"/>
          <w:szCs w:val="20"/>
        </w:rPr>
      </w:pPr>
      <w:r w:rsidRPr="00264F2D">
        <w:rPr>
          <w:rFonts w:ascii="Cambria" w:hAnsi="Cambria"/>
          <w:bCs/>
          <w:sz w:val="20"/>
          <w:szCs w:val="20"/>
        </w:rPr>
        <w:t>Cel kursu:</w:t>
      </w:r>
    </w:p>
    <w:p w14:paraId="50D73A20" w14:textId="77777777" w:rsidR="005974A1" w:rsidRPr="00264F2D" w:rsidRDefault="005974A1" w:rsidP="005974A1">
      <w:pPr>
        <w:jc w:val="both"/>
        <w:rPr>
          <w:rFonts w:ascii="Cambria" w:hAnsi="Cambria"/>
          <w:bCs/>
          <w:sz w:val="20"/>
          <w:szCs w:val="20"/>
        </w:rPr>
      </w:pPr>
      <w:r w:rsidRPr="00264F2D">
        <w:rPr>
          <w:rFonts w:ascii="Cambria" w:hAnsi="Cambria"/>
          <w:bCs/>
          <w:sz w:val="20"/>
          <w:szCs w:val="20"/>
        </w:rPr>
        <w:t>Po ukończeniu szkolenia uczestnik: potrafi obsługiwać i konserwować drukarki 3D; potrafi w podstawowy sposób przygotować model 3D do wydruku; zna metody diagnozowania problemów w pracy z drukarką 3D FDM; posiada praktykę z ww. zakresu</w:t>
      </w:r>
    </w:p>
    <w:p w14:paraId="6BDDB643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Program skrótowy:</w:t>
      </w:r>
    </w:p>
    <w:p w14:paraId="33A623F9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Omówienie budowy i zasady działania drukarki w technologii FDM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Om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wienie materia</w:t>
      </w:r>
      <w:r w:rsidRPr="00264F2D">
        <w:rPr>
          <w:rFonts w:ascii="Cambria" w:hAnsi="Cambria" w:cs="Cambria"/>
          <w:sz w:val="20"/>
          <w:szCs w:val="20"/>
        </w:rPr>
        <w:t>łó</w:t>
      </w:r>
      <w:r w:rsidRPr="00264F2D">
        <w:rPr>
          <w:rFonts w:ascii="Cambria" w:hAnsi="Cambria"/>
          <w:sz w:val="20"/>
          <w:szCs w:val="20"/>
        </w:rPr>
        <w:t>w. Różnice, parametrów, zastosowanie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Oprogramowanie tn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ce. R</w:t>
      </w:r>
      <w:r w:rsidRPr="00264F2D">
        <w:rPr>
          <w:rFonts w:ascii="Cambria" w:hAnsi="Cambria" w:cs="Cambria"/>
          <w:sz w:val="20"/>
          <w:szCs w:val="20"/>
        </w:rPr>
        <w:t>óż</w:t>
      </w:r>
      <w:r w:rsidRPr="00264F2D">
        <w:rPr>
          <w:rFonts w:ascii="Cambria" w:hAnsi="Cambria"/>
          <w:sz w:val="20"/>
          <w:szCs w:val="20"/>
        </w:rPr>
        <w:t>nice mi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dzy programami, obs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uga, funkcje, podstawowe profile sprz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towe i materia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owe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Generowanie plik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wykonawczych (</w:t>
      </w:r>
      <w:proofErr w:type="spellStart"/>
      <w:r w:rsidRPr="00264F2D">
        <w:rPr>
          <w:rFonts w:ascii="Cambria" w:hAnsi="Cambria"/>
          <w:sz w:val="20"/>
          <w:szCs w:val="20"/>
        </w:rPr>
        <w:t>gcody</w:t>
      </w:r>
      <w:proofErr w:type="spellEnd"/>
      <w:r w:rsidRPr="00264F2D">
        <w:rPr>
          <w:rFonts w:ascii="Cambria" w:hAnsi="Cambria"/>
          <w:sz w:val="20"/>
          <w:szCs w:val="20"/>
        </w:rPr>
        <w:t>)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Transfer plik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do drukarki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Obs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uga drukarki: uruchomienie wydruku, zdjęcie wydruku ze stołu po zakończeniu pracy, przygotowanie drukarki do kolejnego wydruku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Konserwacja drukarki: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czyszczenie </w:t>
      </w:r>
      <w:proofErr w:type="spellStart"/>
      <w:r w:rsidRPr="00264F2D">
        <w:rPr>
          <w:rFonts w:ascii="Cambria" w:hAnsi="Cambria"/>
          <w:sz w:val="20"/>
          <w:szCs w:val="20"/>
        </w:rPr>
        <w:t>ekstrudera</w:t>
      </w:r>
      <w:proofErr w:type="spellEnd"/>
      <w:r w:rsidRPr="00264F2D">
        <w:rPr>
          <w:rFonts w:ascii="Cambria" w:hAnsi="Cambria"/>
          <w:sz w:val="20"/>
          <w:szCs w:val="20"/>
        </w:rPr>
        <w:t>, wymiana zu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>ytych/uszkodzonych element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naci</w:t>
      </w:r>
      <w:r w:rsidRPr="00264F2D">
        <w:rPr>
          <w:rFonts w:ascii="Cambria" w:hAnsi="Cambria" w:cs="Cambria"/>
          <w:sz w:val="20"/>
          <w:szCs w:val="20"/>
        </w:rPr>
        <w:t>ą</w:t>
      </w:r>
      <w:r w:rsidRPr="00264F2D">
        <w:rPr>
          <w:rFonts w:ascii="Cambria" w:hAnsi="Cambria"/>
          <w:sz w:val="20"/>
          <w:szCs w:val="20"/>
        </w:rPr>
        <w:t>g pask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w, czyszczenie prowadnic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czyszczenie </w:t>
      </w:r>
      <w:proofErr w:type="spellStart"/>
      <w:r w:rsidRPr="00264F2D">
        <w:rPr>
          <w:rFonts w:ascii="Cambria" w:hAnsi="Cambria"/>
          <w:sz w:val="20"/>
          <w:szCs w:val="20"/>
        </w:rPr>
        <w:t>hotendu</w:t>
      </w:r>
      <w:proofErr w:type="spellEnd"/>
      <w:r w:rsidRPr="00264F2D">
        <w:rPr>
          <w:rFonts w:ascii="Cambria" w:hAnsi="Cambria"/>
          <w:sz w:val="20"/>
          <w:szCs w:val="20"/>
        </w:rPr>
        <w:t xml:space="preserve">, wymiana tulei PTU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aktualizacja oprogramowania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</w:t>
      </w:r>
      <w:proofErr w:type="spellStart"/>
      <w:r w:rsidRPr="00264F2D">
        <w:rPr>
          <w:rFonts w:ascii="Cambria" w:hAnsi="Cambria"/>
          <w:sz w:val="20"/>
          <w:szCs w:val="20"/>
        </w:rPr>
        <w:t>Postprocessing</w:t>
      </w:r>
      <w:proofErr w:type="spellEnd"/>
      <w:r w:rsidRPr="00264F2D">
        <w:rPr>
          <w:rFonts w:ascii="Cambria" w:hAnsi="Cambria"/>
          <w:sz w:val="20"/>
          <w:szCs w:val="20"/>
        </w:rPr>
        <w:t>: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sposoby na wyg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adzanie wydruku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 w:cs="Cambria"/>
          <w:sz w:val="20"/>
          <w:szCs w:val="20"/>
        </w:rPr>
        <w:t>ż</w:t>
      </w:r>
      <w:r w:rsidRPr="00264F2D">
        <w:rPr>
          <w:rFonts w:ascii="Cambria" w:hAnsi="Cambria"/>
          <w:sz w:val="20"/>
          <w:szCs w:val="20"/>
        </w:rPr>
        <w:t xml:space="preserve">ywice natryskowe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obr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bka mechaniczna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obr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 xml:space="preserve">bka termiczna i chemiczna 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Om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wienie najcz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stszych problem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z wydrukami</w:t>
      </w:r>
      <w:r w:rsidRPr="00264F2D">
        <w:rPr>
          <w:rFonts w:ascii="Times New Roman" w:hAnsi="Times New Roman" w:cs="Times New Roman"/>
          <w:sz w:val="20"/>
          <w:szCs w:val="20"/>
        </w:rPr>
        <w:t>▪</w:t>
      </w:r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Cambria" w:hAnsi="Cambria" w:cs="Cambria"/>
          <w:sz w:val="20"/>
          <w:szCs w:val="20"/>
        </w:rPr>
        <w:t>Ć</w:t>
      </w:r>
      <w:r w:rsidRPr="00264F2D">
        <w:rPr>
          <w:rFonts w:ascii="Cambria" w:hAnsi="Cambria"/>
          <w:sz w:val="20"/>
          <w:szCs w:val="20"/>
        </w:rPr>
        <w:t>wiczenia: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generowanie </w:t>
      </w:r>
      <w:proofErr w:type="spellStart"/>
      <w:r w:rsidRPr="00264F2D">
        <w:rPr>
          <w:rFonts w:ascii="Cambria" w:hAnsi="Cambria"/>
          <w:sz w:val="20"/>
          <w:szCs w:val="20"/>
        </w:rPr>
        <w:t>gcod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</w:t>
      </w:r>
      <w:proofErr w:type="spellEnd"/>
      <w:r w:rsidRPr="00264F2D">
        <w:rPr>
          <w:rFonts w:ascii="Cambria" w:hAnsi="Cambria"/>
          <w:sz w:val="20"/>
          <w:szCs w:val="20"/>
        </w:rPr>
        <w:t xml:space="preserve"> i transfer do drukarki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wymiana </w:t>
      </w:r>
      <w:proofErr w:type="spellStart"/>
      <w:r w:rsidRPr="00264F2D">
        <w:rPr>
          <w:rFonts w:ascii="Cambria" w:hAnsi="Cambria"/>
          <w:sz w:val="20"/>
          <w:szCs w:val="20"/>
        </w:rPr>
        <w:t>filamentu</w:t>
      </w:r>
      <w:proofErr w:type="spellEnd"/>
      <w:r w:rsidRPr="00264F2D">
        <w:rPr>
          <w:rFonts w:ascii="Cambria" w:hAnsi="Cambria"/>
          <w:sz w:val="20"/>
          <w:szCs w:val="20"/>
        </w:rPr>
        <w:t xml:space="preserve">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wymiana dyszy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poziomowanie sto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>u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przygotowanie sto</w:t>
      </w:r>
      <w:r w:rsidRPr="00264F2D">
        <w:rPr>
          <w:rFonts w:ascii="Cambria" w:hAnsi="Cambria" w:cs="Cambria"/>
          <w:sz w:val="20"/>
          <w:szCs w:val="20"/>
        </w:rPr>
        <w:t>ł</w:t>
      </w:r>
      <w:r w:rsidRPr="00264F2D">
        <w:rPr>
          <w:rFonts w:ascii="Cambria" w:hAnsi="Cambria"/>
          <w:sz w:val="20"/>
          <w:szCs w:val="20"/>
        </w:rPr>
        <w:t xml:space="preserve">u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>uruchomienie wydruku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edycja parametr</w:t>
      </w:r>
      <w:r w:rsidRPr="00264F2D">
        <w:rPr>
          <w:rFonts w:ascii="Cambria" w:hAnsi="Cambria" w:cs="Cambria"/>
          <w:sz w:val="20"/>
          <w:szCs w:val="20"/>
        </w:rPr>
        <w:t>ó</w:t>
      </w:r>
      <w:r w:rsidRPr="00264F2D">
        <w:rPr>
          <w:rFonts w:ascii="Cambria" w:hAnsi="Cambria"/>
          <w:sz w:val="20"/>
          <w:szCs w:val="20"/>
        </w:rPr>
        <w:t>w w czasie druku (temperatura, pr</w:t>
      </w:r>
      <w:r w:rsidRPr="00264F2D">
        <w:rPr>
          <w:rFonts w:ascii="Cambria" w:hAnsi="Cambria" w:cs="Cambria"/>
          <w:sz w:val="20"/>
          <w:szCs w:val="20"/>
        </w:rPr>
        <w:t>ę</w:t>
      </w:r>
      <w:r w:rsidRPr="00264F2D">
        <w:rPr>
          <w:rFonts w:ascii="Cambria" w:hAnsi="Cambria"/>
          <w:sz w:val="20"/>
          <w:szCs w:val="20"/>
        </w:rPr>
        <w:t>dko</w:t>
      </w:r>
      <w:r w:rsidRPr="00264F2D">
        <w:rPr>
          <w:rFonts w:ascii="Cambria" w:hAnsi="Cambria" w:cs="Cambria"/>
          <w:sz w:val="20"/>
          <w:szCs w:val="20"/>
        </w:rPr>
        <w:t>ść</w:t>
      </w:r>
      <w:r w:rsidRPr="00264F2D">
        <w:rPr>
          <w:rFonts w:ascii="Cambria" w:hAnsi="Cambria"/>
          <w:sz w:val="20"/>
          <w:szCs w:val="20"/>
        </w:rPr>
        <w:t>)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r w:rsidRPr="00264F2D">
        <w:rPr>
          <w:rFonts w:ascii="Cambria" w:hAnsi="Cambria"/>
          <w:sz w:val="20"/>
          <w:szCs w:val="20"/>
        </w:rPr>
        <w:t xml:space="preserve"> wykonanie czynno</w:t>
      </w:r>
      <w:r w:rsidRPr="00264F2D">
        <w:rPr>
          <w:rFonts w:ascii="Cambria" w:hAnsi="Cambria" w:cs="Cambria"/>
          <w:sz w:val="20"/>
          <w:szCs w:val="20"/>
        </w:rPr>
        <w:t>ś</w:t>
      </w:r>
      <w:r w:rsidRPr="00264F2D">
        <w:rPr>
          <w:rFonts w:ascii="Cambria" w:hAnsi="Cambria"/>
          <w:sz w:val="20"/>
          <w:szCs w:val="20"/>
        </w:rPr>
        <w:t xml:space="preserve">ci konserwacyjnych </w:t>
      </w:r>
      <w:r w:rsidRPr="00264F2D">
        <w:rPr>
          <w:rFonts w:ascii="Times New Roman" w:hAnsi="Times New Roman" w:cs="Times New Roman"/>
          <w:sz w:val="20"/>
          <w:szCs w:val="20"/>
        </w:rPr>
        <w:t>▫</w:t>
      </w:r>
      <w:proofErr w:type="spellStart"/>
      <w:r w:rsidRPr="00264F2D">
        <w:rPr>
          <w:rFonts w:ascii="Cambria" w:hAnsi="Cambria"/>
          <w:sz w:val="20"/>
          <w:szCs w:val="20"/>
        </w:rPr>
        <w:t>postprocessing</w:t>
      </w:r>
      <w:proofErr w:type="spellEnd"/>
    </w:p>
    <w:p w14:paraId="07BED636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>Czas trwania 3 dni – 21 godzin</w:t>
      </w:r>
    </w:p>
    <w:p w14:paraId="3F2C856C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264F2D">
        <w:rPr>
          <w:rFonts w:ascii="Cambria" w:eastAsia="Times New Roman" w:hAnsi="Cambria" w:cs="Times New Roman"/>
          <w:sz w:val="20"/>
          <w:szCs w:val="20"/>
          <w:lang w:eastAsia="pl-PL"/>
        </w:rPr>
        <w:t>: pracownie komputerowe wyposażone w drukarki 3D w ZSM w Kielcach</w:t>
      </w:r>
      <w:r w:rsidR="00264F2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Jeżeli Wykonawca nie będzie miał możliwości przeprowadzenia szkolenia na sprzęcie Zamawiającego, wówczas będzie zobowiązany do zapewnienia drukarek 3D aby przeprowadzić szkolenie. </w:t>
      </w:r>
    </w:p>
    <w:p w14:paraId="2A0755BB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Zapis z projektu: </w:t>
      </w:r>
    </w:p>
    <w:p w14:paraId="7670A412" w14:textId="77777777" w:rsidR="00264F2D" w:rsidRPr="00264F2D" w:rsidRDefault="005974A1" w:rsidP="00264F2D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t xml:space="preserve">Po zakończeniu szkolenia, każdy z Uczestników otrzymuje dwujęzyczny, imienny certyfikat opisowo potwierdzający nabyte umiejętności zgodnie z wdrożonymi procedurami ISO 9001:2015 oraz ISO 29990:2010 </w:t>
      </w:r>
      <w:proofErr w:type="spellStart"/>
      <w:r w:rsidRPr="00264F2D">
        <w:rPr>
          <w:rFonts w:ascii="Cambria" w:hAnsi="Cambria"/>
          <w:sz w:val="20"/>
          <w:szCs w:val="20"/>
        </w:rPr>
        <w:t>TüV</w:t>
      </w:r>
      <w:proofErr w:type="spellEnd"/>
      <w:r w:rsidRPr="00264F2D">
        <w:rPr>
          <w:rFonts w:ascii="Cambria" w:hAnsi="Cambria"/>
          <w:sz w:val="20"/>
          <w:szCs w:val="20"/>
        </w:rPr>
        <w:t xml:space="preserve"> NORD  Polska </w:t>
      </w:r>
      <w:r w:rsidR="00264F2D" w:rsidRPr="00264F2D">
        <w:rPr>
          <w:rFonts w:ascii="Cambria" w:hAnsi="Cambria"/>
          <w:sz w:val="20"/>
          <w:szCs w:val="20"/>
        </w:rPr>
        <w:t>lub inny dokument potwierdzający nabycie kompetencji.</w:t>
      </w:r>
    </w:p>
    <w:p w14:paraId="5A534F22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264F2D">
        <w:rPr>
          <w:rFonts w:ascii="Cambria" w:hAnsi="Cambria"/>
          <w:sz w:val="20"/>
          <w:szCs w:val="20"/>
        </w:rPr>
        <w:lastRenderedPageBreak/>
        <w:t>Kurs 3 dni po 7 godzin. Liczba 32 os. w 2020r.- 2 grupy po 16 os. i 32os. w 2021r. - 2 grupy 16 os. Razem 64 os. Kursy zawodowe będą się odbywać w systemie ciągłym (do utworzenia grupy) od stycznia 2020 do czerwca 2020 i dalej od września 2020 do czerwca 2021.</w:t>
      </w:r>
    </w:p>
    <w:p w14:paraId="490FAA49" w14:textId="77777777" w:rsidR="005974A1" w:rsidRPr="00264F2D" w:rsidRDefault="005974A1" w:rsidP="005974A1">
      <w:pPr>
        <w:jc w:val="both"/>
        <w:rPr>
          <w:rFonts w:ascii="Cambria" w:hAnsi="Cambria"/>
          <w:sz w:val="20"/>
          <w:szCs w:val="20"/>
        </w:rPr>
      </w:pPr>
    </w:p>
    <w:p w14:paraId="3F558DE9" w14:textId="65D57016" w:rsidR="005974A1" w:rsidRPr="00C57483" w:rsidRDefault="008B0970" w:rsidP="005974A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C57483">
        <w:rPr>
          <w:rFonts w:ascii="Cambria" w:hAnsi="Cambria"/>
          <w:b/>
          <w:sz w:val="20"/>
          <w:szCs w:val="20"/>
          <w:u w:val="single"/>
        </w:rPr>
        <w:t>ZADANIE 3</w:t>
      </w:r>
    </w:p>
    <w:p w14:paraId="50320B6B" w14:textId="77777777" w:rsidR="005974A1" w:rsidRPr="00C57483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C57483">
        <w:rPr>
          <w:rFonts w:ascii="Cambria" w:hAnsi="Cambria"/>
          <w:b/>
          <w:sz w:val="20"/>
          <w:szCs w:val="20"/>
        </w:rPr>
        <w:t>1) Kurs operatora dronów Szkolenie VLOS - loty w zasięgu wzroku</w:t>
      </w:r>
    </w:p>
    <w:p w14:paraId="2AECF7AA" w14:textId="6820A917" w:rsidR="005974A1" w:rsidRPr="00C57483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 xml:space="preserve">1. szkolenie VLOS - loty w zasięgu wzroku), VLOS (Visual Line of </w:t>
      </w:r>
      <w:proofErr w:type="spellStart"/>
      <w:r w:rsidRPr="00C57483">
        <w:rPr>
          <w:rFonts w:ascii="Cambria" w:hAnsi="Cambria"/>
          <w:sz w:val="20"/>
          <w:szCs w:val="20"/>
        </w:rPr>
        <w:t>Sight</w:t>
      </w:r>
      <w:proofErr w:type="spellEnd"/>
      <w:r w:rsidRPr="00C57483">
        <w:rPr>
          <w:rFonts w:ascii="Cambria" w:hAnsi="Cambria"/>
          <w:sz w:val="20"/>
          <w:szCs w:val="20"/>
        </w:rPr>
        <w:t xml:space="preserve"> - operacje w zasięgu wzroku) - Operacje, w których operator lub obserwator bezzałogowego statku powietrznego utrzymują bezpośredni kontakt wzrokowy z bezzałogowym statkiem powietrznym w celu zapewnienia separacji od innych statków powietrznych i przeszkód. Dopuszcza się tylko utratę kontaktu wzrokowego z dronem w celu sprawdzeniu parametrów lotu.</w:t>
      </w:r>
    </w:p>
    <w:p w14:paraId="64B7D266" w14:textId="53328508" w:rsidR="00E44B73" w:rsidRPr="00C57483" w:rsidRDefault="00E44B73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>Szkolenie będzie realizowane:</w:t>
      </w:r>
    </w:p>
    <w:p w14:paraId="62FD8AFB" w14:textId="77777777" w:rsidR="00D65917" w:rsidRPr="00C57483" w:rsidRDefault="00D65917" w:rsidP="00D65917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>szkolenie teoretyczne: 14 h na grupę</w:t>
      </w:r>
    </w:p>
    <w:p w14:paraId="33C9BB0B" w14:textId="77777777" w:rsidR="00D65917" w:rsidRPr="00C57483" w:rsidRDefault="00D65917" w:rsidP="00D65917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>szkolenie na symulatorach: Ilość godzin ćwiczeń na symulatorze określa podmiot szkolący (w grupach)</w:t>
      </w:r>
    </w:p>
    <w:p w14:paraId="5D195223" w14:textId="77777777" w:rsidR="00D65917" w:rsidRPr="00C57483" w:rsidRDefault="00D65917" w:rsidP="00D65917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>szkolenie naziemne: min. 2 h na grupę</w:t>
      </w:r>
    </w:p>
    <w:p w14:paraId="2F70EAF2" w14:textId="77777777" w:rsidR="00D65917" w:rsidRPr="00C57483" w:rsidRDefault="00D65917" w:rsidP="00D65917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>szkolenie praktyczne: 4 h na każdego kursanta.</w:t>
      </w:r>
    </w:p>
    <w:p w14:paraId="53C77928" w14:textId="77777777" w:rsidR="00D65917" w:rsidRPr="00C57483" w:rsidRDefault="00D65917" w:rsidP="005974A1">
      <w:pPr>
        <w:jc w:val="both"/>
        <w:rPr>
          <w:rFonts w:ascii="Cambria" w:hAnsi="Cambria"/>
          <w:sz w:val="20"/>
          <w:szCs w:val="20"/>
        </w:rPr>
      </w:pPr>
    </w:p>
    <w:p w14:paraId="5FE60EE5" w14:textId="5AA0541B" w:rsidR="005974A1" w:rsidRPr="00C57483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>Kurs 1 w układzie 60 os. 2020r.(4 grupy po 15os.) i 100 os. 2021r. (7 grup po śr. 15 os.),</w:t>
      </w:r>
    </w:p>
    <w:p w14:paraId="17D654BD" w14:textId="38CABF94" w:rsidR="005974A1" w:rsidRPr="00C57483" w:rsidRDefault="005974A1" w:rsidP="005974A1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57483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  <w:r w:rsidR="004368B3"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zajęcia </w:t>
      </w:r>
      <w:r w:rsidR="0054771D" w:rsidRPr="00C57483">
        <w:rPr>
          <w:rFonts w:ascii="Cambria" w:eastAsia="Times New Roman" w:hAnsi="Cambria" w:cs="Times New Roman"/>
          <w:sz w:val="20"/>
          <w:szCs w:val="20"/>
          <w:lang w:eastAsia="pl-PL"/>
        </w:rPr>
        <w:t>teoretyczne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teren szkoły w ZSM w Kielcach</w:t>
      </w:r>
      <w:r w:rsidR="004368B3"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Wykonawca </w:t>
      </w:r>
      <w:r w:rsidR="008A58AA" w:rsidRPr="00C57483">
        <w:rPr>
          <w:rFonts w:ascii="Cambria" w:eastAsia="Times New Roman" w:hAnsi="Cambria" w:cs="Times New Roman"/>
          <w:sz w:val="20"/>
          <w:szCs w:val="20"/>
          <w:lang w:eastAsia="pl-PL"/>
        </w:rPr>
        <w:t>zobowiązany</w:t>
      </w:r>
      <w:r w:rsidR="004368B3"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jest do zapewnienia miejsca na terenie Kielc na przeprowadzenie szkolenia w części praktycznej. </w:t>
      </w:r>
    </w:p>
    <w:p w14:paraId="24184605" w14:textId="58E5C19F" w:rsidR="008A58AA" w:rsidRPr="00E44B73" w:rsidRDefault="008A58AA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>Zamawiający może udostępnić do prowadzenia zajęć boisko szkolne.</w:t>
      </w:r>
      <w:r w:rsidRPr="00E44B7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14:paraId="325F4D67" w14:textId="77777777" w:rsidR="005974A1" w:rsidRPr="00C57483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C57483">
        <w:rPr>
          <w:rFonts w:ascii="Cambria" w:hAnsi="Cambria"/>
          <w:b/>
          <w:sz w:val="20"/>
          <w:szCs w:val="20"/>
        </w:rPr>
        <w:t>2) Kurs operatora dronów -Szkolenie BVLOS - loty poza zasięgiem wzroku</w:t>
      </w:r>
    </w:p>
    <w:p w14:paraId="0D292616" w14:textId="750E7B62" w:rsidR="005974A1" w:rsidRPr="00C57483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>2. Szkolenie BVLO</w:t>
      </w:r>
      <w:r w:rsidR="00E44B73" w:rsidRPr="00C57483">
        <w:rPr>
          <w:rFonts w:ascii="Cambria" w:hAnsi="Cambria"/>
          <w:sz w:val="20"/>
          <w:szCs w:val="20"/>
        </w:rPr>
        <w:t>S - loty poza zasięgiem wzroku</w:t>
      </w:r>
      <w:r w:rsidRPr="00C57483">
        <w:rPr>
          <w:rFonts w:ascii="Cambria" w:hAnsi="Cambria"/>
          <w:sz w:val="20"/>
          <w:szCs w:val="20"/>
        </w:rPr>
        <w:t xml:space="preserve">. BVLOS (Beyond Visual Line of </w:t>
      </w:r>
      <w:proofErr w:type="spellStart"/>
      <w:r w:rsidRPr="00C57483">
        <w:rPr>
          <w:rFonts w:ascii="Cambria" w:hAnsi="Cambria"/>
          <w:sz w:val="20"/>
          <w:szCs w:val="20"/>
        </w:rPr>
        <w:t>Sight</w:t>
      </w:r>
      <w:proofErr w:type="spellEnd"/>
      <w:r w:rsidRPr="00C57483">
        <w:rPr>
          <w:rFonts w:ascii="Cambria" w:hAnsi="Cambria"/>
          <w:sz w:val="20"/>
          <w:szCs w:val="20"/>
        </w:rPr>
        <w:t xml:space="preserve"> - operacje poza zasięgiem wzroku) - Operacje, w których operator lub obserwator bezzałogowego statku powietrznego nie musi utrzymywać bezpośredniego kontaktu wzrokowego z bezzałogowym statkiem powietrznym w celu zapewnienia separacji od innych statków powietrznych i przeszkód. Uprawnienia BVLOS zawierają w sobie również uprawnienia VLOS.</w:t>
      </w:r>
    </w:p>
    <w:p w14:paraId="2D49CA9D" w14:textId="3AC6996A" w:rsidR="00E44B73" w:rsidRPr="00C57483" w:rsidRDefault="00E44B73" w:rsidP="00E44B73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>Szkolenie będzie realizowane:</w:t>
      </w:r>
    </w:p>
    <w:p w14:paraId="5384B955" w14:textId="77777777" w:rsidR="00D65917" w:rsidRPr="00C57483" w:rsidRDefault="00D65917" w:rsidP="00D65917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>szkolenie teoretyczne: min 25 h (w grupach)</w:t>
      </w:r>
    </w:p>
    <w:p w14:paraId="25C6D1A4" w14:textId="77777777" w:rsidR="00D65917" w:rsidRPr="00C57483" w:rsidRDefault="00D65917" w:rsidP="00D65917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 xml:space="preserve">szkolenie na symulatorach: Ilość godzin ćwiczeń na symulatorze określa podmiot szkolący </w:t>
      </w:r>
      <w:r w:rsidRPr="00C57483">
        <w:rPr>
          <w:rFonts w:ascii="Cambria" w:hAnsi="Cambria"/>
          <w:sz w:val="20"/>
          <w:szCs w:val="20"/>
          <w:lang w:bidi="pl-PL"/>
        </w:rPr>
        <w:br/>
        <w:t>(w grupach)</w:t>
      </w:r>
    </w:p>
    <w:p w14:paraId="5765394C" w14:textId="77777777" w:rsidR="00D65917" w:rsidRPr="00C57483" w:rsidRDefault="00D65917" w:rsidP="00D65917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>ćwiczenia naziemne: min. 3 h (w grupach)</w:t>
      </w:r>
    </w:p>
    <w:p w14:paraId="615405B4" w14:textId="77777777" w:rsidR="00D65917" w:rsidRPr="00C57483" w:rsidRDefault="00D65917" w:rsidP="00D65917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  <w:lang w:bidi="pl-PL"/>
        </w:rPr>
      </w:pPr>
      <w:r w:rsidRPr="00C57483">
        <w:rPr>
          <w:rFonts w:ascii="Cambria" w:hAnsi="Cambria"/>
          <w:sz w:val="20"/>
          <w:szCs w:val="20"/>
          <w:lang w:bidi="pl-PL"/>
        </w:rPr>
        <w:t>szkolenie praktyczne w locie: min. 10 h (każdy kursant indywidualnie)</w:t>
      </w:r>
    </w:p>
    <w:p w14:paraId="123A1E12" w14:textId="77777777" w:rsidR="00D65917" w:rsidRPr="00C57483" w:rsidRDefault="00D65917" w:rsidP="005974A1">
      <w:pPr>
        <w:jc w:val="both"/>
        <w:rPr>
          <w:rFonts w:ascii="Cambria" w:hAnsi="Cambria"/>
          <w:sz w:val="20"/>
          <w:szCs w:val="20"/>
        </w:rPr>
      </w:pPr>
    </w:p>
    <w:p w14:paraId="7EA6E045" w14:textId="6F6BB636" w:rsidR="005974A1" w:rsidRPr="00C57483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 xml:space="preserve">Kurs 2. 30 os. 2020r. (3 grupy) i 50 w 2021r.(5 grup), </w:t>
      </w:r>
    </w:p>
    <w:p w14:paraId="62F6C5CE" w14:textId="48BBCFD3" w:rsidR="004368B3" w:rsidRPr="00C57483" w:rsidRDefault="004368B3" w:rsidP="004368B3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57483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: zajęcia </w:t>
      </w:r>
      <w:r w:rsidR="00E44B73" w:rsidRPr="00C57483">
        <w:rPr>
          <w:rFonts w:ascii="Cambria" w:eastAsia="Times New Roman" w:hAnsi="Cambria" w:cs="Times New Roman"/>
          <w:sz w:val="20"/>
          <w:szCs w:val="20"/>
          <w:lang w:eastAsia="pl-PL"/>
        </w:rPr>
        <w:t>teoretyczne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teren szkoły w ZSM w Kielcach. Wykonawca </w:t>
      </w:r>
      <w:r w:rsidR="008A58AA" w:rsidRPr="00C57483">
        <w:rPr>
          <w:rFonts w:ascii="Cambria" w:eastAsia="Times New Roman" w:hAnsi="Cambria" w:cs="Times New Roman"/>
          <w:sz w:val="20"/>
          <w:szCs w:val="20"/>
          <w:lang w:eastAsia="pl-PL"/>
        </w:rPr>
        <w:t>zobowiązany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jest do zapewnienia miejsca na terenie Kielc na przeprowadzenie szkolenia w części praktycznej. </w:t>
      </w:r>
    </w:p>
    <w:p w14:paraId="01660BB8" w14:textId="77777777" w:rsidR="008A58AA" w:rsidRPr="00C57483" w:rsidRDefault="008A58AA" w:rsidP="008A58AA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 xml:space="preserve">Zamawiający może udostępnić do prowadzenia zajęć boisko szkolne. </w:t>
      </w:r>
    </w:p>
    <w:p w14:paraId="300F4ABA" w14:textId="77777777" w:rsidR="005974A1" w:rsidRPr="00C57483" w:rsidRDefault="005974A1" w:rsidP="005974A1">
      <w:pPr>
        <w:jc w:val="both"/>
        <w:rPr>
          <w:rFonts w:ascii="Cambria" w:hAnsi="Cambria"/>
          <w:b/>
          <w:sz w:val="20"/>
          <w:szCs w:val="20"/>
        </w:rPr>
      </w:pPr>
      <w:r w:rsidRPr="00C57483">
        <w:rPr>
          <w:rFonts w:ascii="Cambria" w:hAnsi="Cambria"/>
          <w:b/>
          <w:sz w:val="20"/>
          <w:szCs w:val="20"/>
        </w:rPr>
        <w:t>3) Kurs operatora dronów -Foto-Wideo - pierwsze kroki</w:t>
      </w:r>
    </w:p>
    <w:p w14:paraId="55B281B5" w14:textId="77777777" w:rsidR="005974A1" w:rsidRPr="00C57483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 xml:space="preserve">3. Operator dronów Foto Wideo pierwsze kroki dla technik grafiki (8h). Szkolenie jest przeznaczone dla osób z minimalną wiedzą o fotografii i filmie. </w:t>
      </w:r>
    </w:p>
    <w:p w14:paraId="3C26E92D" w14:textId="77777777" w:rsidR="005974A1" w:rsidRPr="00C57483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 xml:space="preserve">Kurs 3. 30 os. 2020r. (3 grupy) i 30 os. 2021 r. (3 grupy) Zapisy z projektu: </w:t>
      </w:r>
    </w:p>
    <w:p w14:paraId="3BCC36D1" w14:textId="77777777" w:rsidR="005974A1" w:rsidRPr="00C57483" w:rsidRDefault="005974A1" w:rsidP="005974A1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hAnsi="Cambria"/>
          <w:sz w:val="20"/>
          <w:szCs w:val="20"/>
        </w:rPr>
        <w:t>Kursy zawodowe będą się odbywać w systemie ciągłym (do utworzenia grupy) od stycznia 2020 do czerwca 2020 i dalej od września 2020 do czerwca 2021.</w:t>
      </w:r>
    </w:p>
    <w:p w14:paraId="245FD71B" w14:textId="33520E48" w:rsidR="004368B3" w:rsidRPr="00C57483" w:rsidRDefault="004368B3" w:rsidP="004368B3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eastAsia="Times New Roman" w:hAnsi="Cambria" w:cs="Times New Roman"/>
          <w:b/>
          <w:sz w:val="20"/>
          <w:szCs w:val="20"/>
          <w:lang w:eastAsia="pl-PL"/>
        </w:rPr>
        <w:t>Miejsce kursu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: zajęcia </w:t>
      </w:r>
      <w:r w:rsidR="008A58AA" w:rsidRPr="00C57483">
        <w:rPr>
          <w:rFonts w:ascii="Cambria" w:eastAsia="Times New Roman" w:hAnsi="Cambria" w:cs="Times New Roman"/>
          <w:sz w:val="20"/>
          <w:szCs w:val="20"/>
          <w:lang w:eastAsia="pl-PL"/>
        </w:rPr>
        <w:t>teoretyczne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teren szkoły w ZSM w Kielcach. Wykonawca </w:t>
      </w:r>
      <w:r w:rsidR="008A58AA" w:rsidRPr="00C57483">
        <w:rPr>
          <w:rFonts w:ascii="Cambria" w:eastAsia="Times New Roman" w:hAnsi="Cambria" w:cs="Times New Roman"/>
          <w:sz w:val="20"/>
          <w:szCs w:val="20"/>
          <w:lang w:eastAsia="pl-PL"/>
        </w:rPr>
        <w:t>zobowiązany</w:t>
      </w: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jest do zapewnienia miejsca na terenie Kielc na przeprowadzenie szkolenia w części praktycznej. </w:t>
      </w:r>
    </w:p>
    <w:p w14:paraId="27314C4E" w14:textId="7A4AEC37" w:rsidR="00212F5A" w:rsidRPr="00264F2D" w:rsidRDefault="008A58AA" w:rsidP="008B0970">
      <w:pPr>
        <w:jc w:val="both"/>
        <w:rPr>
          <w:rFonts w:ascii="Cambria" w:hAnsi="Cambria"/>
          <w:sz w:val="20"/>
          <w:szCs w:val="20"/>
        </w:rPr>
      </w:pPr>
      <w:r w:rsidRPr="00C57483">
        <w:rPr>
          <w:rFonts w:ascii="Cambria" w:eastAsia="Times New Roman" w:hAnsi="Cambria" w:cs="Times New Roman"/>
          <w:sz w:val="20"/>
          <w:szCs w:val="20"/>
          <w:lang w:eastAsia="pl-PL"/>
        </w:rPr>
        <w:t>Zamawiający może udostępnić do prowadzenia zajęć boisko szkolne.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</w:p>
    <w:sectPr w:rsidR="00212F5A" w:rsidRPr="00264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CD265" w14:textId="77777777" w:rsidR="00264F2D" w:rsidRDefault="00264F2D" w:rsidP="00264F2D">
      <w:pPr>
        <w:spacing w:after="0" w:line="240" w:lineRule="auto"/>
      </w:pPr>
      <w:r>
        <w:separator/>
      </w:r>
    </w:p>
  </w:endnote>
  <w:endnote w:type="continuationSeparator" w:id="0">
    <w:p w14:paraId="16169AB5" w14:textId="77777777" w:rsidR="00264F2D" w:rsidRDefault="00264F2D" w:rsidP="0026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13C84" w14:textId="77777777" w:rsidR="00264F2D" w:rsidRDefault="00264F2D" w:rsidP="00264F2D">
      <w:pPr>
        <w:spacing w:after="0" w:line="240" w:lineRule="auto"/>
      </w:pPr>
      <w:r>
        <w:separator/>
      </w:r>
    </w:p>
  </w:footnote>
  <w:footnote w:type="continuationSeparator" w:id="0">
    <w:p w14:paraId="7C0A2D61" w14:textId="77777777" w:rsidR="00264F2D" w:rsidRDefault="00264F2D" w:rsidP="0026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264F2D" w:rsidRPr="00241891" w14:paraId="61C5AF9C" w14:textId="77777777" w:rsidTr="00382702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F7E3809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06B7832E" wp14:editId="49303987">
                <wp:extent cx="1026795" cy="440055"/>
                <wp:effectExtent l="0" t="0" r="190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38389599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A1BDB41" wp14:editId="79B73AC1">
                <wp:extent cx="1405890" cy="440055"/>
                <wp:effectExtent l="0" t="0" r="381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6DCFF0BC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0555FEC5" wp14:editId="4F1B7A65">
                <wp:extent cx="966470" cy="440055"/>
                <wp:effectExtent l="0" t="0" r="508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5D535A8D" w14:textId="77777777" w:rsidR="00264F2D" w:rsidRPr="00241891" w:rsidRDefault="00264F2D" w:rsidP="00264F2D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E1FA2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6C3362AF" wp14:editId="0A5DC64B">
                <wp:extent cx="1475105" cy="46609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EECC16" w14:textId="77777777" w:rsidR="00264F2D" w:rsidRDefault="00264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B92"/>
    <w:multiLevelType w:val="hybridMultilevel"/>
    <w:tmpl w:val="7E14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6602B"/>
    <w:multiLevelType w:val="hybridMultilevel"/>
    <w:tmpl w:val="3ECE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4722"/>
    <w:multiLevelType w:val="multilevel"/>
    <w:tmpl w:val="5E2A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B4C94"/>
    <w:multiLevelType w:val="multilevel"/>
    <w:tmpl w:val="41C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A1AB8"/>
    <w:multiLevelType w:val="hybridMultilevel"/>
    <w:tmpl w:val="528886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DA"/>
    <w:rsid w:val="00140D60"/>
    <w:rsid w:val="001F240C"/>
    <w:rsid w:val="00264F2D"/>
    <w:rsid w:val="00270F08"/>
    <w:rsid w:val="004368B3"/>
    <w:rsid w:val="004F3BDA"/>
    <w:rsid w:val="0054771D"/>
    <w:rsid w:val="005974A1"/>
    <w:rsid w:val="008A58AA"/>
    <w:rsid w:val="008B0970"/>
    <w:rsid w:val="00C57483"/>
    <w:rsid w:val="00D65917"/>
    <w:rsid w:val="00E44B73"/>
    <w:rsid w:val="00F1652B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2AAD"/>
  <w15:chartTrackingRefBased/>
  <w15:docId w15:val="{0633ECBA-AE66-482E-A37D-F9E7D6DB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4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74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74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F2D"/>
  </w:style>
  <w:style w:type="paragraph" w:styleId="Stopka">
    <w:name w:val="footer"/>
    <w:basedOn w:val="Normalny"/>
    <w:link w:val="StopkaZnak"/>
    <w:uiPriority w:val="99"/>
    <w:unhideWhenUsed/>
    <w:rsid w:val="0026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F2D"/>
  </w:style>
  <w:style w:type="character" w:styleId="Odwoaniedokomentarza">
    <w:name w:val="annotation reference"/>
    <w:basedOn w:val="Domylnaczcionkaakapitu"/>
    <w:uiPriority w:val="99"/>
    <w:semiHidden/>
    <w:unhideWhenUsed/>
    <w:rsid w:val="00264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F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1926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2020-06-04T10:46:00Z</dcterms:created>
  <dcterms:modified xsi:type="dcterms:W3CDTF">2020-06-17T11:10:00Z</dcterms:modified>
</cp:coreProperties>
</file>